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7BB7" w14:textId="77777777" w:rsidR="00FB15F2" w:rsidRDefault="00FB15F2" w:rsidP="00FB15F2">
      <w:pPr>
        <w:pStyle w:val="Titolo"/>
      </w:pPr>
      <w:r>
        <w:t>ISTITUTO COMPRENSIVO STATALE “ORCHIDEE”</w:t>
      </w:r>
    </w:p>
    <w:p w14:paraId="02977BB8" w14:textId="77777777" w:rsidR="00FB15F2" w:rsidRDefault="00FB15F2" w:rsidP="00FB15F2">
      <w:pPr>
        <w:pStyle w:val="Titolo"/>
      </w:pPr>
      <w:r>
        <w:t>Scuola Secondaria di I Grado</w:t>
      </w:r>
    </w:p>
    <w:p w14:paraId="02977BB9" w14:textId="77777777" w:rsidR="00FB15F2" w:rsidRDefault="00FB15F2" w:rsidP="00FB15F2">
      <w:pPr>
        <w:pStyle w:val="Titolo"/>
        <w:rPr>
          <w:sz w:val="18"/>
          <w:szCs w:val="18"/>
        </w:rPr>
      </w:pPr>
      <w:r>
        <w:t xml:space="preserve"> </w:t>
      </w:r>
      <w:r w:rsidRPr="00FB15F2">
        <w:rPr>
          <w:sz w:val="18"/>
          <w:szCs w:val="18"/>
        </w:rPr>
        <w:t xml:space="preserve">Direzione – Segreteria tel.028253097 &amp; fax 0257500492 Via delle Orchidee – 20089 </w:t>
      </w:r>
      <w:proofErr w:type="gramStart"/>
      <w:r w:rsidRPr="00FB15F2">
        <w:rPr>
          <w:sz w:val="18"/>
          <w:szCs w:val="18"/>
        </w:rPr>
        <w:t>ROZZANO  MI</w:t>
      </w:r>
      <w:proofErr w:type="gramEnd"/>
    </w:p>
    <w:p w14:paraId="02977BBA" w14:textId="77777777" w:rsidR="00FB15F2" w:rsidRPr="00FB15F2" w:rsidRDefault="00FB15F2" w:rsidP="00FB15F2">
      <w:pPr>
        <w:pStyle w:val="Titolo"/>
        <w:rPr>
          <w:sz w:val="18"/>
          <w:szCs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277"/>
        <w:gridCol w:w="3611"/>
      </w:tblGrid>
      <w:tr w:rsidR="00FB15F2" w:rsidRPr="00A03F11" w14:paraId="02977BC1" w14:textId="77777777" w:rsidTr="00805C36">
        <w:trPr>
          <w:trHeight w:val="267"/>
        </w:trPr>
        <w:tc>
          <w:tcPr>
            <w:tcW w:w="4889" w:type="dxa"/>
            <w:vMerge w:val="restart"/>
            <w:tcBorders>
              <w:right w:val="nil"/>
            </w:tcBorders>
          </w:tcPr>
          <w:p w14:paraId="02977BBB" w14:textId="77777777" w:rsidR="00FB15F2" w:rsidRPr="00A03F11" w:rsidRDefault="00FB15F2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b/>
                <w:sz w:val="20"/>
              </w:rPr>
              <w:t>PROGRAMMAZIONE EDUCATIVO-DIDATTICA del consiglio di classe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02977BBC" w14:textId="77777777" w:rsidR="00FB15F2" w:rsidRPr="00A03F11" w:rsidRDefault="00FB15F2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a.s</w:t>
            </w:r>
          </w:p>
          <w:p w14:paraId="02977BBD" w14:textId="77777777" w:rsidR="00FB15F2" w:rsidRPr="00A03F11" w:rsidRDefault="00FB15F2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classe</w:t>
            </w:r>
          </w:p>
          <w:p w14:paraId="02977BBE" w14:textId="77777777" w:rsidR="00FB15F2" w:rsidRPr="00A03F11" w:rsidRDefault="00FB15F2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n. allievi</w:t>
            </w:r>
          </w:p>
          <w:p w14:paraId="02977BBF" w14:textId="77777777" w:rsidR="00FB15F2" w:rsidRPr="00A03F11" w:rsidRDefault="00FB15F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977BC0" w14:textId="22F1DF69" w:rsidR="00FE4B47" w:rsidRPr="00A03F11" w:rsidRDefault="00FE4B47">
            <w:pPr>
              <w:rPr>
                <w:rFonts w:ascii="Tahoma" w:hAnsi="Tahoma" w:cs="Tahoma"/>
                <w:sz w:val="20"/>
              </w:rPr>
            </w:pPr>
          </w:p>
        </w:tc>
      </w:tr>
      <w:tr w:rsidR="00FB15F2" w:rsidRPr="00A03F11" w14:paraId="02977BC5" w14:textId="77777777" w:rsidTr="00805C36">
        <w:trPr>
          <w:trHeight w:val="267"/>
        </w:trPr>
        <w:tc>
          <w:tcPr>
            <w:tcW w:w="4889" w:type="dxa"/>
            <w:vMerge/>
            <w:tcBorders>
              <w:right w:val="nil"/>
            </w:tcBorders>
          </w:tcPr>
          <w:p w14:paraId="02977BC2" w14:textId="77777777" w:rsidR="00FB15F2" w:rsidRPr="00A03F11" w:rsidRDefault="00FB15F2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right w:val="nil"/>
            </w:tcBorders>
          </w:tcPr>
          <w:p w14:paraId="02977BC3" w14:textId="77777777" w:rsidR="00FB15F2" w:rsidRPr="00A03F11" w:rsidRDefault="00FB15F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977BC4" w14:textId="77777777" w:rsidR="00FB15F2" w:rsidRPr="00A03F11" w:rsidRDefault="00FB15F2">
            <w:pPr>
              <w:rPr>
                <w:rFonts w:ascii="Tahoma" w:hAnsi="Tahoma" w:cs="Tahoma"/>
                <w:sz w:val="20"/>
              </w:rPr>
            </w:pPr>
          </w:p>
        </w:tc>
      </w:tr>
      <w:tr w:rsidR="00FB15F2" w:rsidRPr="00A03F11" w14:paraId="02977BC9" w14:textId="77777777" w:rsidTr="00805C36">
        <w:trPr>
          <w:trHeight w:val="267"/>
        </w:trPr>
        <w:tc>
          <w:tcPr>
            <w:tcW w:w="4889" w:type="dxa"/>
            <w:vMerge/>
            <w:tcBorders>
              <w:right w:val="nil"/>
            </w:tcBorders>
          </w:tcPr>
          <w:p w14:paraId="02977BC6" w14:textId="77777777" w:rsidR="00FB15F2" w:rsidRPr="00A03F11" w:rsidRDefault="00FB15F2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14:paraId="02977BC7" w14:textId="77777777" w:rsidR="00FB15F2" w:rsidRPr="00A03F11" w:rsidRDefault="00FB15F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977BC8" w14:textId="77777777" w:rsidR="00FB15F2" w:rsidRPr="00A03F11" w:rsidRDefault="00FB15F2" w:rsidP="00805C36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02977BCA" w14:textId="77777777" w:rsidR="00A64780" w:rsidRPr="00A03F11" w:rsidRDefault="00A64780">
      <w:pPr>
        <w:jc w:val="center"/>
        <w:rPr>
          <w:rFonts w:ascii="Tahoma" w:hAnsi="Tahoma" w:cs="Tahoma"/>
          <w:sz w:val="20"/>
        </w:rPr>
      </w:pPr>
      <w:r w:rsidRPr="00A03F11">
        <w:rPr>
          <w:rFonts w:ascii="Tahoma" w:hAnsi="Tahoma" w:cs="Tahoma"/>
          <w:b/>
          <w:sz w:val="20"/>
        </w:rPr>
        <w:t>1. SITUAZIONE DI PARTENZA</w:t>
      </w:r>
    </w:p>
    <w:tbl>
      <w:tblPr>
        <w:tblW w:w="65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</w:tblGrid>
      <w:tr w:rsidR="00C732B3" w:rsidRPr="00A03F11" w14:paraId="02977BCF" w14:textId="77777777" w:rsidTr="00C732B3">
        <w:tc>
          <w:tcPr>
            <w:tcW w:w="3259" w:type="dxa"/>
          </w:tcPr>
          <w:p w14:paraId="02977BCB" w14:textId="77777777" w:rsidR="00C732B3" w:rsidRPr="00A03F11" w:rsidRDefault="00C732B3">
            <w:pPr>
              <w:rPr>
                <w:rFonts w:ascii="Tahoma" w:hAnsi="Tahoma" w:cs="Tahoma"/>
                <w:b/>
                <w:sz w:val="20"/>
              </w:rPr>
            </w:pPr>
            <w:r w:rsidRPr="00A03F11">
              <w:rPr>
                <w:rFonts w:ascii="Tahoma" w:hAnsi="Tahoma" w:cs="Tahoma"/>
                <w:b/>
                <w:sz w:val="20"/>
              </w:rPr>
              <w:t>1a. Livello della classe</w:t>
            </w:r>
          </w:p>
        </w:tc>
        <w:tc>
          <w:tcPr>
            <w:tcW w:w="3259" w:type="dxa"/>
          </w:tcPr>
          <w:p w14:paraId="02977BCC" w14:textId="77777777" w:rsidR="00C732B3" w:rsidRPr="00A03F11" w:rsidRDefault="00C732B3">
            <w:pPr>
              <w:rPr>
                <w:rFonts w:ascii="Tahoma" w:hAnsi="Tahoma" w:cs="Tahoma"/>
                <w:b/>
                <w:sz w:val="20"/>
              </w:rPr>
            </w:pPr>
            <w:r w:rsidRPr="00A03F11">
              <w:rPr>
                <w:rFonts w:ascii="Tahoma" w:hAnsi="Tahoma" w:cs="Tahoma"/>
                <w:b/>
                <w:sz w:val="20"/>
              </w:rPr>
              <w:t xml:space="preserve">1b. tipologia della classe </w:t>
            </w:r>
          </w:p>
        </w:tc>
      </w:tr>
      <w:tr w:rsidR="00C732B3" w:rsidRPr="00A03F11" w14:paraId="02977BD3" w14:textId="77777777" w:rsidTr="00C732B3">
        <w:tc>
          <w:tcPr>
            <w:tcW w:w="3259" w:type="dxa"/>
          </w:tcPr>
          <w:p w14:paraId="02977BD0" w14:textId="77777777" w:rsidR="00C732B3" w:rsidRPr="00A03F11" w:rsidRDefault="00C732B3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medio alto</w:t>
            </w:r>
          </w:p>
        </w:tc>
        <w:tc>
          <w:tcPr>
            <w:tcW w:w="3259" w:type="dxa"/>
          </w:tcPr>
          <w:p w14:paraId="02977BD1" w14:textId="77777777" w:rsidR="00C732B3" w:rsidRPr="00A03F11" w:rsidRDefault="00C732B3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vivace </w:t>
            </w:r>
          </w:p>
        </w:tc>
      </w:tr>
      <w:tr w:rsidR="00C732B3" w:rsidRPr="00A03F11" w14:paraId="02977BD7" w14:textId="77777777" w:rsidTr="00C732B3">
        <w:tc>
          <w:tcPr>
            <w:tcW w:w="3259" w:type="dxa"/>
          </w:tcPr>
          <w:p w14:paraId="02977BD4" w14:textId="77777777" w:rsidR="00C732B3" w:rsidRPr="00A03F11" w:rsidRDefault="00C732B3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medio</w:t>
            </w:r>
          </w:p>
        </w:tc>
        <w:tc>
          <w:tcPr>
            <w:tcW w:w="3259" w:type="dxa"/>
          </w:tcPr>
          <w:p w14:paraId="02977BD5" w14:textId="77777777" w:rsidR="00C732B3" w:rsidRPr="00A03F11" w:rsidRDefault="00C732B3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tranquilla </w:t>
            </w:r>
          </w:p>
        </w:tc>
      </w:tr>
      <w:tr w:rsidR="00C732B3" w:rsidRPr="00A03F11" w14:paraId="02977BDB" w14:textId="77777777" w:rsidTr="00C732B3">
        <w:tc>
          <w:tcPr>
            <w:tcW w:w="3259" w:type="dxa"/>
          </w:tcPr>
          <w:p w14:paraId="02977BD8" w14:textId="77777777" w:rsidR="00C732B3" w:rsidRPr="00A03F11" w:rsidRDefault="00C732B3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medio basso</w:t>
            </w:r>
          </w:p>
        </w:tc>
        <w:tc>
          <w:tcPr>
            <w:tcW w:w="3259" w:type="dxa"/>
          </w:tcPr>
          <w:p w14:paraId="02977BD9" w14:textId="77777777" w:rsidR="00C732B3" w:rsidRPr="00A03F11" w:rsidRDefault="00C732B3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collaborativa</w:t>
            </w:r>
          </w:p>
        </w:tc>
      </w:tr>
      <w:tr w:rsidR="00C732B3" w:rsidRPr="00A03F11" w14:paraId="02977BDF" w14:textId="77777777" w:rsidTr="00C732B3">
        <w:tc>
          <w:tcPr>
            <w:tcW w:w="3259" w:type="dxa"/>
          </w:tcPr>
          <w:p w14:paraId="02977BDC" w14:textId="77777777" w:rsidR="00C732B3" w:rsidRPr="00A03F11" w:rsidRDefault="00C732B3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basso</w:t>
            </w:r>
          </w:p>
        </w:tc>
        <w:tc>
          <w:tcPr>
            <w:tcW w:w="3259" w:type="dxa"/>
          </w:tcPr>
          <w:p w14:paraId="02977BDD" w14:textId="77777777" w:rsidR="00C732B3" w:rsidRPr="00A03F11" w:rsidRDefault="00C732B3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poco collaborativa</w:t>
            </w:r>
          </w:p>
        </w:tc>
      </w:tr>
      <w:tr w:rsidR="00C732B3" w:rsidRPr="00A03F11" w14:paraId="02977BE3" w14:textId="77777777" w:rsidTr="00C732B3">
        <w:tc>
          <w:tcPr>
            <w:tcW w:w="3259" w:type="dxa"/>
          </w:tcPr>
          <w:p w14:paraId="02977BE0" w14:textId="77777777" w:rsidR="00C732B3" w:rsidRPr="00A03F11" w:rsidRDefault="00C732B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</w:tcPr>
          <w:p w14:paraId="02977BE1" w14:textId="77777777" w:rsidR="00C732B3" w:rsidRPr="00A03F11" w:rsidRDefault="00C732B3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passiva</w:t>
            </w:r>
          </w:p>
        </w:tc>
      </w:tr>
      <w:tr w:rsidR="00C732B3" w:rsidRPr="00A03F11" w14:paraId="02977BE7" w14:textId="77777777" w:rsidTr="00C732B3">
        <w:tc>
          <w:tcPr>
            <w:tcW w:w="3259" w:type="dxa"/>
          </w:tcPr>
          <w:p w14:paraId="02977BE4" w14:textId="77777777" w:rsidR="00C732B3" w:rsidRPr="00A03F11" w:rsidRDefault="00C732B3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</w:tcPr>
          <w:p w14:paraId="02977BE5" w14:textId="77777777" w:rsidR="00C732B3" w:rsidRPr="00A03F11" w:rsidRDefault="00C732B3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problematica</w:t>
            </w:r>
          </w:p>
        </w:tc>
      </w:tr>
    </w:tbl>
    <w:p w14:paraId="02977BE8" w14:textId="11D280F4" w:rsidR="00A64780" w:rsidRPr="00A03F11" w:rsidRDefault="00A64780">
      <w:pPr>
        <w:rPr>
          <w:rFonts w:ascii="Tahoma" w:hAnsi="Tahoma" w:cs="Tahoma"/>
          <w:sz w:val="20"/>
        </w:rPr>
      </w:pPr>
      <w:r w:rsidRPr="00A03F11">
        <w:rPr>
          <w:rFonts w:ascii="Tahoma" w:hAnsi="Tahoma" w:cs="Tahoma"/>
          <w:b/>
          <w:sz w:val="20"/>
        </w:rPr>
        <w:t>1</w:t>
      </w:r>
      <w:r w:rsidR="00C732B3">
        <w:rPr>
          <w:rFonts w:ascii="Tahoma" w:hAnsi="Tahoma" w:cs="Tahoma"/>
          <w:b/>
          <w:sz w:val="20"/>
        </w:rPr>
        <w:t>c</w:t>
      </w:r>
      <w:r w:rsidRPr="00A03F11">
        <w:rPr>
          <w:rFonts w:ascii="Tahoma" w:hAnsi="Tahoma" w:cs="Tahoma"/>
          <w:b/>
          <w:sz w:val="20"/>
        </w:rPr>
        <w:t>. FASCE DI LIVELLO</w:t>
      </w:r>
    </w:p>
    <w:tbl>
      <w:tblPr>
        <w:tblW w:w="50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2625"/>
        <w:gridCol w:w="5167"/>
        <w:gridCol w:w="1347"/>
      </w:tblGrid>
      <w:tr w:rsidR="00A64780" w:rsidRPr="00A03F11" w14:paraId="02977BEB" w14:textId="77777777" w:rsidTr="008307DE">
        <w:trPr>
          <w:trHeight w:val="245"/>
        </w:trPr>
        <w:tc>
          <w:tcPr>
            <w:tcW w:w="1667" w:type="pct"/>
            <w:gridSpan w:val="2"/>
          </w:tcPr>
          <w:p w14:paraId="02977BE9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Individuate sulla base di:</w:t>
            </w:r>
          </w:p>
        </w:tc>
        <w:tc>
          <w:tcPr>
            <w:tcW w:w="3333" w:type="pct"/>
            <w:gridSpan w:val="2"/>
          </w:tcPr>
          <w:p w14:paraId="02977BEA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Prove di ingresso</w:t>
            </w:r>
          </w:p>
        </w:tc>
      </w:tr>
      <w:tr w:rsidR="00A64780" w:rsidRPr="00A03F11" w14:paraId="02977BEE" w14:textId="77777777" w:rsidTr="008307DE">
        <w:trPr>
          <w:trHeight w:val="245"/>
        </w:trPr>
        <w:tc>
          <w:tcPr>
            <w:tcW w:w="1667" w:type="pct"/>
            <w:gridSpan w:val="2"/>
          </w:tcPr>
          <w:p w14:paraId="02977BEC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3" w:type="pct"/>
            <w:gridSpan w:val="2"/>
          </w:tcPr>
          <w:p w14:paraId="02977BED" w14:textId="77777777" w:rsidR="00A64780" w:rsidRPr="00A03F11" w:rsidRDefault="00A64780" w:rsidP="00245115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</w:t>
            </w:r>
            <w:r w:rsidR="00245115" w:rsidRPr="00A03F11">
              <w:rPr>
                <w:rFonts w:ascii="Tahoma" w:hAnsi="Tahoma" w:cs="Tahoma"/>
                <w:sz w:val="20"/>
              </w:rPr>
              <w:t>O</w:t>
            </w:r>
            <w:r w:rsidRPr="00A03F11">
              <w:rPr>
                <w:rFonts w:ascii="Tahoma" w:hAnsi="Tahoma" w:cs="Tahoma"/>
                <w:sz w:val="20"/>
              </w:rPr>
              <w:t>sserv</w:t>
            </w:r>
            <w:r w:rsidR="00245115" w:rsidRPr="00A03F11">
              <w:rPr>
                <w:rFonts w:ascii="Tahoma" w:hAnsi="Tahoma" w:cs="Tahoma"/>
                <w:sz w:val="20"/>
              </w:rPr>
              <w:t>azione</w:t>
            </w:r>
            <w:r w:rsidRPr="00A03F11">
              <w:rPr>
                <w:rFonts w:ascii="Tahoma" w:hAnsi="Tahoma" w:cs="Tahoma"/>
                <w:sz w:val="20"/>
              </w:rPr>
              <w:t xml:space="preserve"> d</w:t>
            </w:r>
            <w:r w:rsidR="00245115" w:rsidRPr="00A03F11">
              <w:rPr>
                <w:rFonts w:ascii="Tahoma" w:hAnsi="Tahoma" w:cs="Tahoma"/>
                <w:sz w:val="20"/>
              </w:rPr>
              <w:t>e</w:t>
            </w:r>
            <w:r w:rsidRPr="00A03F11">
              <w:rPr>
                <w:rFonts w:ascii="Tahoma" w:hAnsi="Tahoma" w:cs="Tahoma"/>
                <w:sz w:val="20"/>
              </w:rPr>
              <w:t>i docenti</w:t>
            </w:r>
          </w:p>
        </w:tc>
      </w:tr>
      <w:tr w:rsidR="00A64780" w:rsidRPr="00A03F11" w14:paraId="02977BF1" w14:textId="77777777" w:rsidTr="008307DE">
        <w:trPr>
          <w:trHeight w:val="233"/>
        </w:trPr>
        <w:tc>
          <w:tcPr>
            <w:tcW w:w="1667" w:type="pct"/>
            <w:gridSpan w:val="2"/>
          </w:tcPr>
          <w:p w14:paraId="02977BEF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333" w:type="pct"/>
            <w:gridSpan w:val="2"/>
          </w:tcPr>
          <w:p w14:paraId="02977BF0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Informazioni fornite dalla scuola elementare</w:t>
            </w:r>
          </w:p>
        </w:tc>
      </w:tr>
      <w:tr w:rsidR="00A64780" w:rsidRPr="00A03F11" w14:paraId="02977BF6" w14:textId="77777777" w:rsidTr="008307D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490"/>
        </w:trPr>
        <w:tc>
          <w:tcPr>
            <w:tcW w:w="324" w:type="pct"/>
          </w:tcPr>
          <w:p w14:paraId="02977BF2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987" w:type="pct"/>
            <w:gridSpan w:val="2"/>
          </w:tcPr>
          <w:p w14:paraId="02977BF3" w14:textId="713CC04C" w:rsidR="00A64780" w:rsidRPr="00A03F11" w:rsidRDefault="007D06D2">
            <w:pPr>
              <w:rPr>
                <w:rFonts w:ascii="Tahoma" w:hAnsi="Tahoma" w:cs="Tahoma"/>
                <w:sz w:val="20"/>
              </w:rPr>
            </w:pPr>
            <w:proofErr w:type="gramStart"/>
            <w:r>
              <w:rPr>
                <w:rFonts w:ascii="Tahoma" w:hAnsi="Tahoma" w:cs="Tahoma"/>
                <w:sz w:val="20"/>
              </w:rPr>
              <w:t>AVANZATO</w:t>
            </w:r>
            <w:r w:rsidR="000007E7">
              <w:rPr>
                <w:rFonts w:ascii="Tahoma" w:hAnsi="Tahoma" w:cs="Tahoma"/>
                <w:sz w:val="20"/>
              </w:rPr>
              <w:t xml:space="preserve">: </w:t>
            </w:r>
            <w:r w:rsidR="00245115" w:rsidRPr="00A03F11">
              <w:rPr>
                <w:rFonts w:ascii="Tahoma" w:hAnsi="Tahoma" w:cs="Tahoma"/>
                <w:sz w:val="20"/>
              </w:rPr>
              <w:t xml:space="preserve"> (</w:t>
            </w:r>
            <w:proofErr w:type="gramEnd"/>
            <w:r>
              <w:rPr>
                <w:rFonts w:ascii="Tahoma" w:hAnsi="Tahoma" w:cs="Tahoma"/>
                <w:sz w:val="20"/>
              </w:rPr>
              <w:t>85%</w:t>
            </w:r>
            <w:r w:rsidR="00245115" w:rsidRPr="00A03F11">
              <w:rPr>
                <w:rFonts w:ascii="Tahoma" w:hAnsi="Tahoma" w:cs="Tahoma"/>
                <w:sz w:val="20"/>
              </w:rPr>
              <w:t>-10</w:t>
            </w:r>
            <w:r>
              <w:rPr>
                <w:rFonts w:ascii="Tahoma" w:hAnsi="Tahoma" w:cs="Tahoma"/>
                <w:sz w:val="20"/>
              </w:rPr>
              <w:t>0%</w:t>
            </w:r>
            <w:r w:rsidR="00245115" w:rsidRPr="00A03F11">
              <w:rPr>
                <w:rFonts w:ascii="Tahoma" w:hAnsi="Tahoma" w:cs="Tahoma"/>
                <w:sz w:val="20"/>
              </w:rPr>
              <w:t>)</w:t>
            </w:r>
            <w:r w:rsidR="00A64780" w:rsidRPr="00A03F11">
              <w:rPr>
                <w:rFonts w:ascii="Tahoma" w:hAnsi="Tahoma" w:cs="Tahoma"/>
                <w:sz w:val="20"/>
              </w:rPr>
              <w:t>:</w:t>
            </w:r>
          </w:p>
          <w:p w14:paraId="02977BF4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89" w:type="pct"/>
          </w:tcPr>
          <w:p w14:paraId="02977BF5" w14:textId="77777777" w:rsidR="00A64780" w:rsidRPr="00A03F11" w:rsidRDefault="00A64780" w:rsidP="005747E2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 xml:space="preserve">N. </w:t>
            </w:r>
          </w:p>
        </w:tc>
      </w:tr>
      <w:tr w:rsidR="00A64780" w:rsidRPr="00A03F11" w14:paraId="02977BFB" w14:textId="77777777" w:rsidTr="008307D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98"/>
        </w:trPr>
        <w:tc>
          <w:tcPr>
            <w:tcW w:w="324" w:type="pct"/>
          </w:tcPr>
          <w:p w14:paraId="02977BF7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987" w:type="pct"/>
            <w:gridSpan w:val="2"/>
          </w:tcPr>
          <w:p w14:paraId="02977BF8" w14:textId="37675068" w:rsidR="00A64780" w:rsidRPr="00A03F11" w:rsidRDefault="007D06D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INTERMEDIO</w:t>
            </w:r>
            <w:r w:rsidR="000007E7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 xml:space="preserve"> (</w:t>
            </w:r>
            <w:r w:rsidR="00245115" w:rsidRPr="00A03F11">
              <w:rPr>
                <w:rFonts w:ascii="Tahoma" w:hAnsi="Tahoma" w:cs="Tahoma"/>
                <w:sz w:val="20"/>
              </w:rPr>
              <w:t>7</w:t>
            </w:r>
            <w:r>
              <w:rPr>
                <w:rFonts w:ascii="Tahoma" w:hAnsi="Tahoma" w:cs="Tahoma"/>
                <w:sz w:val="20"/>
              </w:rPr>
              <w:t>0%</w:t>
            </w:r>
            <w:r w:rsidR="00245115" w:rsidRPr="00A03F11">
              <w:rPr>
                <w:rFonts w:ascii="Tahoma" w:hAnsi="Tahoma" w:cs="Tahoma"/>
                <w:sz w:val="20"/>
              </w:rPr>
              <w:t>-8</w:t>
            </w:r>
            <w:r>
              <w:rPr>
                <w:rFonts w:ascii="Tahoma" w:hAnsi="Tahoma" w:cs="Tahoma"/>
                <w:sz w:val="20"/>
              </w:rPr>
              <w:t>4%</w:t>
            </w:r>
            <w:r w:rsidR="00245115" w:rsidRPr="00A03F11">
              <w:rPr>
                <w:rFonts w:ascii="Tahoma" w:hAnsi="Tahoma" w:cs="Tahoma"/>
                <w:sz w:val="20"/>
              </w:rPr>
              <w:t>)</w:t>
            </w:r>
            <w:r w:rsidR="00A64780" w:rsidRPr="00A03F11">
              <w:rPr>
                <w:rFonts w:ascii="Tahoma" w:hAnsi="Tahoma" w:cs="Tahoma"/>
                <w:sz w:val="20"/>
              </w:rPr>
              <w:t>:</w:t>
            </w:r>
          </w:p>
          <w:p w14:paraId="02977BF9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89" w:type="pct"/>
          </w:tcPr>
          <w:p w14:paraId="02977BFA" w14:textId="77777777" w:rsidR="00A64780" w:rsidRPr="00A03F11" w:rsidRDefault="00A64780" w:rsidP="005747E2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 xml:space="preserve">N. </w:t>
            </w:r>
          </w:p>
        </w:tc>
      </w:tr>
      <w:tr w:rsidR="00A64780" w:rsidRPr="00A03F11" w14:paraId="02977C01" w14:textId="77777777" w:rsidTr="008307D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98"/>
        </w:trPr>
        <w:tc>
          <w:tcPr>
            <w:tcW w:w="324" w:type="pct"/>
          </w:tcPr>
          <w:p w14:paraId="02977BFC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3</w:t>
            </w:r>
          </w:p>
          <w:p w14:paraId="02977BFD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87" w:type="pct"/>
            <w:gridSpan w:val="2"/>
          </w:tcPr>
          <w:p w14:paraId="02977BFE" w14:textId="462D62CB" w:rsidR="00A64780" w:rsidRPr="00A03F11" w:rsidRDefault="007D06D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BASE</w:t>
            </w:r>
            <w:r w:rsidR="000007E7">
              <w:rPr>
                <w:rFonts w:ascii="Tahoma" w:hAnsi="Tahoma" w:cs="Tahoma"/>
                <w:sz w:val="20"/>
              </w:rPr>
              <w:t>:</w:t>
            </w:r>
            <w:r>
              <w:rPr>
                <w:rFonts w:ascii="Tahoma" w:hAnsi="Tahoma" w:cs="Tahoma"/>
                <w:sz w:val="20"/>
              </w:rPr>
              <w:t xml:space="preserve"> (55%-69%</w:t>
            </w:r>
            <w:r w:rsidR="00245115" w:rsidRPr="00A03F11">
              <w:rPr>
                <w:rFonts w:ascii="Tahoma" w:hAnsi="Tahoma" w:cs="Tahoma"/>
                <w:sz w:val="20"/>
              </w:rPr>
              <w:t>)</w:t>
            </w:r>
            <w:r w:rsidR="00A64780" w:rsidRPr="00A03F11">
              <w:rPr>
                <w:rFonts w:ascii="Tahoma" w:hAnsi="Tahoma" w:cs="Tahoma"/>
                <w:sz w:val="20"/>
              </w:rPr>
              <w:t>:</w:t>
            </w:r>
          </w:p>
          <w:p w14:paraId="02977BFF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89" w:type="pct"/>
          </w:tcPr>
          <w:p w14:paraId="02977C00" w14:textId="77777777" w:rsidR="00A64780" w:rsidRPr="00A03F11" w:rsidRDefault="00A64780" w:rsidP="005747E2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 xml:space="preserve">N. </w:t>
            </w:r>
          </w:p>
        </w:tc>
      </w:tr>
      <w:tr w:rsidR="00A64780" w:rsidRPr="00A03F11" w14:paraId="02977C07" w14:textId="77777777" w:rsidTr="008307D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598"/>
        </w:trPr>
        <w:tc>
          <w:tcPr>
            <w:tcW w:w="324" w:type="pct"/>
          </w:tcPr>
          <w:p w14:paraId="02977C02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4</w:t>
            </w:r>
          </w:p>
          <w:p w14:paraId="02977C03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87" w:type="pct"/>
            <w:gridSpan w:val="2"/>
          </w:tcPr>
          <w:p w14:paraId="02977C04" w14:textId="2DD9BCA6" w:rsidR="00A64780" w:rsidRPr="00A03F11" w:rsidRDefault="007D06D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INIZIALE (&lt;55%</w:t>
            </w:r>
            <w:r w:rsidR="00245115" w:rsidRPr="00A03F11">
              <w:rPr>
                <w:rFonts w:ascii="Tahoma" w:hAnsi="Tahoma" w:cs="Tahoma"/>
                <w:sz w:val="20"/>
              </w:rPr>
              <w:t>)</w:t>
            </w:r>
            <w:r w:rsidR="00A64780" w:rsidRPr="00A03F11">
              <w:rPr>
                <w:rFonts w:ascii="Tahoma" w:hAnsi="Tahoma" w:cs="Tahoma"/>
                <w:sz w:val="20"/>
              </w:rPr>
              <w:t>:</w:t>
            </w:r>
          </w:p>
          <w:p w14:paraId="02977C05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89" w:type="pct"/>
          </w:tcPr>
          <w:p w14:paraId="02977C06" w14:textId="77777777" w:rsidR="00A64780" w:rsidRPr="00A03F11" w:rsidRDefault="00A64780" w:rsidP="005747E2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 xml:space="preserve">N. </w:t>
            </w:r>
          </w:p>
        </w:tc>
      </w:tr>
    </w:tbl>
    <w:p w14:paraId="02977C38" w14:textId="77777777" w:rsidR="00A64780" w:rsidRPr="00A03F11" w:rsidRDefault="00A64780">
      <w:pPr>
        <w:jc w:val="both"/>
        <w:rPr>
          <w:rFonts w:ascii="Tahoma" w:hAnsi="Tahoma" w:cs="Tahoma"/>
          <w:sz w:val="20"/>
        </w:rPr>
      </w:pPr>
    </w:p>
    <w:p w14:paraId="02977C39" w14:textId="77777777" w:rsidR="00245115" w:rsidRPr="00A03F11" w:rsidRDefault="00245115">
      <w:pPr>
        <w:jc w:val="both"/>
        <w:rPr>
          <w:rFonts w:ascii="Tahoma" w:hAnsi="Tahoma" w:cs="Tahoma"/>
          <w:sz w:val="20"/>
        </w:rPr>
      </w:pPr>
    </w:p>
    <w:p w14:paraId="02977C3A" w14:textId="77777777" w:rsidR="009C550B" w:rsidRPr="009C550B" w:rsidRDefault="009C550B" w:rsidP="00245115">
      <w:pPr>
        <w:jc w:val="both"/>
        <w:rPr>
          <w:rFonts w:ascii="Tahoma" w:hAnsi="Tahoma" w:cs="Tahoma"/>
          <w:b/>
          <w:color w:val="000000"/>
          <w:sz w:val="20"/>
          <w:u w:color="000000"/>
        </w:rPr>
      </w:pPr>
      <w:r w:rsidRPr="009C550B">
        <w:rPr>
          <w:rFonts w:ascii="Tahoma" w:hAnsi="Tahoma" w:cs="Tahoma"/>
          <w:b/>
          <w:color w:val="000000"/>
          <w:sz w:val="20"/>
          <w:u w:color="000000"/>
        </w:rPr>
        <w:t>2. OBIETTIVI</w:t>
      </w:r>
    </w:p>
    <w:p w14:paraId="02977C3B" w14:textId="77777777" w:rsidR="00245115" w:rsidRPr="00A03F11" w:rsidRDefault="00245115" w:rsidP="00245115">
      <w:pPr>
        <w:jc w:val="both"/>
        <w:rPr>
          <w:rFonts w:ascii="Tahoma" w:eastAsia="Tahoma" w:hAnsi="Tahoma" w:cs="Tahoma"/>
          <w:sz w:val="20"/>
        </w:rPr>
      </w:pPr>
      <w:r w:rsidRPr="00A03F11">
        <w:rPr>
          <w:rFonts w:ascii="Tahoma" w:hAnsi="Tahoma" w:cs="Tahoma"/>
          <w:color w:val="000000"/>
          <w:sz w:val="20"/>
          <w:u w:color="000000"/>
        </w:rPr>
        <w:t>Il CdC elabora la programmazione educativ</w:t>
      </w:r>
      <w:r w:rsidR="005F3CCB" w:rsidRPr="00A03F11">
        <w:rPr>
          <w:rFonts w:ascii="Tahoma" w:hAnsi="Tahoma" w:cs="Tahoma"/>
          <w:color w:val="000000"/>
          <w:sz w:val="20"/>
          <w:u w:color="000000"/>
        </w:rPr>
        <w:t>o-didattica</w:t>
      </w:r>
      <w:r w:rsidRPr="00A03F11">
        <w:rPr>
          <w:rFonts w:ascii="Tahoma" w:hAnsi="Tahoma" w:cs="Tahoma"/>
          <w:color w:val="000000"/>
          <w:sz w:val="20"/>
          <w:u w:color="000000"/>
        </w:rPr>
        <w:t xml:space="preserve"> tenendo conto delle competenze chiave inserite nel curricolo e presenti nel </w:t>
      </w:r>
      <w:proofErr w:type="gramStart"/>
      <w:r w:rsidRPr="00A03F11">
        <w:rPr>
          <w:rFonts w:ascii="Tahoma" w:hAnsi="Tahoma" w:cs="Tahoma"/>
          <w:color w:val="000000"/>
          <w:sz w:val="20"/>
          <w:u w:color="000000"/>
        </w:rPr>
        <w:t>POF .</w:t>
      </w:r>
      <w:proofErr w:type="gramEnd"/>
    </w:p>
    <w:p w14:paraId="02977C3C" w14:textId="77777777" w:rsidR="00245115" w:rsidRPr="00A03F11" w:rsidRDefault="00245115" w:rsidP="00245115">
      <w:pPr>
        <w:jc w:val="both"/>
        <w:rPr>
          <w:rFonts w:ascii="Tahoma" w:hAnsi="Tahoma" w:cs="Tahoma"/>
          <w:bCs/>
          <w:color w:val="000000"/>
          <w:sz w:val="20"/>
          <w:u w:color="000000"/>
        </w:rPr>
      </w:pPr>
      <w:r w:rsidRPr="00A03F11">
        <w:rPr>
          <w:rFonts w:ascii="Tahoma" w:hAnsi="Tahoma" w:cs="Tahoma"/>
          <w:bCs/>
          <w:color w:val="000000"/>
          <w:sz w:val="20"/>
          <w:u w:color="000000"/>
        </w:rPr>
        <w:t xml:space="preserve">La lista delle competenze disciplinari è valida per tutti e tre gli anni del corso e viene inserita nel registro del docente. Gli indicatori di competenza e il livello di apprendimento sono </w:t>
      </w:r>
      <w:proofErr w:type="gramStart"/>
      <w:r w:rsidRPr="00A03F11">
        <w:rPr>
          <w:rFonts w:ascii="Tahoma" w:hAnsi="Tahoma" w:cs="Tahoma"/>
          <w:bCs/>
          <w:color w:val="000000"/>
          <w:sz w:val="20"/>
          <w:u w:color="000000"/>
        </w:rPr>
        <w:t>determinati  per</w:t>
      </w:r>
      <w:proofErr w:type="gramEnd"/>
      <w:r w:rsidRPr="00A03F11">
        <w:rPr>
          <w:rFonts w:ascii="Tahoma" w:hAnsi="Tahoma" w:cs="Tahoma"/>
          <w:bCs/>
          <w:color w:val="000000"/>
          <w:sz w:val="20"/>
          <w:u w:color="000000"/>
        </w:rPr>
        <w:t xml:space="preserve"> ogni singola materia dal docente nella propria programmazione disciplinare. </w:t>
      </w:r>
      <w:r w:rsidR="005F3CCB" w:rsidRPr="00A03F11">
        <w:rPr>
          <w:rFonts w:ascii="Tahoma" w:hAnsi="Tahoma" w:cs="Tahoma"/>
          <w:bCs/>
          <w:color w:val="000000"/>
          <w:sz w:val="20"/>
          <w:u w:color="000000"/>
        </w:rPr>
        <w:t>Il presente piano annuale</w:t>
      </w:r>
      <w:r w:rsidRPr="00A03F11">
        <w:rPr>
          <w:rFonts w:ascii="Tahoma" w:hAnsi="Tahoma" w:cs="Tahoma"/>
          <w:bCs/>
          <w:color w:val="000000"/>
          <w:sz w:val="20"/>
          <w:u w:color="000000"/>
        </w:rPr>
        <w:t xml:space="preserve"> viene allegat</w:t>
      </w:r>
      <w:r w:rsidR="005F3CCB" w:rsidRPr="00A03F11">
        <w:rPr>
          <w:rFonts w:ascii="Tahoma" w:hAnsi="Tahoma" w:cs="Tahoma"/>
          <w:bCs/>
          <w:color w:val="000000"/>
          <w:sz w:val="20"/>
          <w:u w:color="000000"/>
        </w:rPr>
        <w:t>o</w:t>
      </w:r>
      <w:r w:rsidRPr="00A03F11">
        <w:rPr>
          <w:rFonts w:ascii="Tahoma" w:hAnsi="Tahoma" w:cs="Tahoma"/>
          <w:bCs/>
          <w:color w:val="000000"/>
          <w:sz w:val="20"/>
          <w:u w:color="000000"/>
        </w:rPr>
        <w:t xml:space="preserve"> al registro dei verbali del CdC, mentre la </w:t>
      </w:r>
      <w:r w:rsidR="005F3CCB" w:rsidRPr="00A03F11">
        <w:rPr>
          <w:rFonts w:ascii="Tahoma" w:hAnsi="Tahoma" w:cs="Tahoma"/>
          <w:bCs/>
          <w:color w:val="000000"/>
          <w:sz w:val="20"/>
          <w:u w:color="000000"/>
        </w:rPr>
        <w:t>programmazione disciplinare del</w:t>
      </w:r>
      <w:r w:rsidRPr="00A03F11">
        <w:rPr>
          <w:rFonts w:ascii="Tahoma" w:hAnsi="Tahoma" w:cs="Tahoma"/>
          <w:bCs/>
          <w:color w:val="000000"/>
          <w:sz w:val="20"/>
          <w:u w:color="000000"/>
        </w:rPr>
        <w:t xml:space="preserve">l'insegnante viene allegata al registro </w:t>
      </w:r>
      <w:r w:rsidR="005F3CCB" w:rsidRPr="00A03F11">
        <w:rPr>
          <w:rFonts w:ascii="Tahoma" w:hAnsi="Tahoma" w:cs="Tahoma"/>
          <w:bCs/>
          <w:color w:val="000000"/>
          <w:sz w:val="20"/>
          <w:u w:color="000000"/>
        </w:rPr>
        <w:t>personale del docente</w:t>
      </w:r>
      <w:r w:rsidRPr="00A03F11">
        <w:rPr>
          <w:rFonts w:ascii="Tahoma" w:hAnsi="Tahoma" w:cs="Tahoma"/>
          <w:bCs/>
          <w:color w:val="000000"/>
          <w:sz w:val="20"/>
          <w:u w:color="000000"/>
        </w:rPr>
        <w:t xml:space="preserve">. </w:t>
      </w:r>
    </w:p>
    <w:p w14:paraId="02977C3D" w14:textId="77777777" w:rsidR="005F3CCB" w:rsidRPr="00A03F11" w:rsidRDefault="005F3CCB" w:rsidP="00245115">
      <w:pPr>
        <w:jc w:val="both"/>
        <w:rPr>
          <w:rFonts w:ascii="Tahoma" w:eastAsia="Tahoma" w:hAnsi="Tahoma" w:cs="Tahoma"/>
          <w:bCs/>
          <w:sz w:val="20"/>
        </w:rPr>
      </w:pPr>
    </w:p>
    <w:p w14:paraId="02977C3E" w14:textId="77777777" w:rsidR="005F3CCB" w:rsidRPr="00A03F11" w:rsidRDefault="005F3CCB" w:rsidP="00245115">
      <w:pPr>
        <w:jc w:val="both"/>
        <w:rPr>
          <w:rFonts w:ascii="Tahoma" w:eastAsia="Tahoma" w:hAnsi="Tahoma" w:cs="Tahoma"/>
          <w:bCs/>
          <w:sz w:val="20"/>
        </w:rPr>
      </w:pPr>
    </w:p>
    <w:tbl>
      <w:tblPr>
        <w:tblW w:w="98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320"/>
      </w:tblGrid>
      <w:tr w:rsidR="005F3CCB" w:rsidRPr="00A03F11" w14:paraId="02977C42" w14:textId="77777777" w:rsidTr="005F3CCB">
        <w:trPr>
          <w:trHeight w:val="6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3F" w14:textId="77777777" w:rsidR="005F3CCB" w:rsidRPr="00A03F11" w:rsidRDefault="005F3CCB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40" w14:textId="77777777" w:rsidR="005F3CCB" w:rsidRPr="00A03F11" w:rsidRDefault="005F3CCB" w:rsidP="005F3CCB">
            <w:pPr>
              <w:jc w:val="center"/>
              <w:rPr>
                <w:rFonts w:ascii="Tahoma" w:eastAsia="Tahoma" w:hAnsi="Tahoma" w:cs="Tahoma"/>
                <w:b/>
                <w:bCs/>
                <w:sz w:val="20"/>
              </w:rPr>
            </w:pPr>
            <w:r w:rsidRPr="00A03F11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Competenze relazionali e comportamentali*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41" w14:textId="77777777" w:rsidR="005F3CCB" w:rsidRPr="00A03F11" w:rsidRDefault="005F3CCB" w:rsidP="005F3CCB">
            <w:pPr>
              <w:jc w:val="center"/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Competenze disciplinari**</w:t>
            </w:r>
          </w:p>
        </w:tc>
      </w:tr>
      <w:tr w:rsidR="005F3CCB" w:rsidRPr="00A03F11" w14:paraId="02977C46" w14:textId="77777777" w:rsidTr="005F3CCB">
        <w:trPr>
          <w:trHeight w:val="670"/>
        </w:trPr>
        <w:tc>
          <w:tcPr>
            <w:tcW w:w="325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977C43" w14:textId="77777777" w:rsidR="005F3CCB" w:rsidRPr="00A03F11" w:rsidRDefault="005F3CCB" w:rsidP="005F3CCB">
            <w:pPr>
              <w:pStyle w:val="Stiletabella2"/>
              <w:jc w:val="center"/>
              <w:rPr>
                <w:rFonts w:ascii="Tahoma" w:hAnsi="Tahoma" w:cs="Tahoma"/>
              </w:rPr>
            </w:pPr>
            <w:r w:rsidRPr="00A03F11">
              <w:rPr>
                <w:rFonts w:ascii="Tahoma" w:hAnsi="Tahoma" w:cs="Tahoma"/>
              </w:rPr>
              <w:t>COMPETENZE CHIAVE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44" w14:textId="77777777" w:rsidR="005F3CCB" w:rsidRPr="00A03F11" w:rsidRDefault="005F3CCB" w:rsidP="005F3CCB">
            <w:pPr>
              <w:tabs>
                <w:tab w:val="left" w:pos="644"/>
              </w:tabs>
              <w:ind w:left="161"/>
              <w:jc w:val="center"/>
              <w:rPr>
                <w:rFonts w:ascii="Tahoma" w:eastAsia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Crescita consapevole e sviluppo della persona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45" w14:textId="77777777" w:rsidR="005F3CCB" w:rsidRPr="00A03F11" w:rsidRDefault="005F3CCB" w:rsidP="005F3CCB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Conoscitive</w:t>
            </w:r>
          </w:p>
        </w:tc>
      </w:tr>
      <w:tr w:rsidR="005F3CCB" w:rsidRPr="00A03F11" w14:paraId="02977C4A" w14:textId="77777777" w:rsidTr="005F3CCB">
        <w:trPr>
          <w:trHeight w:val="670"/>
        </w:trPr>
        <w:tc>
          <w:tcPr>
            <w:tcW w:w="325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</w:tcPr>
          <w:p w14:paraId="02977C47" w14:textId="77777777" w:rsidR="005F3CCB" w:rsidRPr="00A03F11" w:rsidRDefault="005F3CCB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48" w14:textId="77777777" w:rsidR="005F3CCB" w:rsidRPr="00A03F11" w:rsidRDefault="005F3CCB" w:rsidP="005F3CCB">
            <w:pPr>
              <w:tabs>
                <w:tab w:val="left" w:pos="644"/>
              </w:tabs>
              <w:ind w:left="161"/>
              <w:jc w:val="center"/>
              <w:rPr>
                <w:rFonts w:ascii="Tahoma" w:eastAsia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Relazione, collaborazione e convivenza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49" w14:textId="77777777" w:rsidR="005F3CCB" w:rsidRPr="00A03F11" w:rsidRDefault="005F3CCB" w:rsidP="005F3CCB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Metodologiche</w:t>
            </w:r>
          </w:p>
        </w:tc>
      </w:tr>
      <w:tr w:rsidR="005F3CCB" w:rsidRPr="00A03F11" w14:paraId="02977C4E" w14:textId="77777777" w:rsidTr="005F3CCB">
        <w:trPr>
          <w:trHeight w:val="450"/>
        </w:trPr>
        <w:tc>
          <w:tcPr>
            <w:tcW w:w="325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</w:tcPr>
          <w:p w14:paraId="02977C4B" w14:textId="77777777" w:rsidR="005F3CCB" w:rsidRPr="00A03F11" w:rsidRDefault="005F3CCB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4C" w14:textId="77777777" w:rsidR="005F3CCB" w:rsidRPr="00A03F11" w:rsidRDefault="005F3CCB" w:rsidP="005F3CCB">
            <w:pPr>
              <w:tabs>
                <w:tab w:val="left" w:pos="644"/>
              </w:tabs>
              <w:ind w:left="161"/>
              <w:jc w:val="center"/>
              <w:rPr>
                <w:rFonts w:ascii="Tahoma" w:eastAsia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Comunicazione</w:t>
            </w: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7C4D" w14:textId="77777777" w:rsidR="005F3CCB" w:rsidRPr="00A03F11" w:rsidRDefault="005F3CCB" w:rsidP="00260044">
            <w:pPr>
              <w:rPr>
                <w:rFonts w:ascii="Tahoma" w:hAnsi="Tahoma" w:cs="Tahoma"/>
                <w:sz w:val="20"/>
              </w:rPr>
            </w:pPr>
          </w:p>
        </w:tc>
      </w:tr>
      <w:tr w:rsidR="005F3CCB" w:rsidRPr="00A03F11" w14:paraId="02977C52" w14:textId="77777777" w:rsidTr="005F3CCB">
        <w:trPr>
          <w:trHeight w:val="450"/>
        </w:trPr>
        <w:tc>
          <w:tcPr>
            <w:tcW w:w="325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</w:tcPr>
          <w:p w14:paraId="02977C4F" w14:textId="77777777" w:rsidR="005F3CCB" w:rsidRPr="00A03F11" w:rsidRDefault="005F3CCB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50" w14:textId="77777777" w:rsidR="005F3CCB" w:rsidRPr="00A03F11" w:rsidRDefault="005F3CCB" w:rsidP="005F3CCB">
            <w:pPr>
              <w:tabs>
                <w:tab w:val="left" w:pos="644"/>
              </w:tabs>
              <w:ind w:left="161"/>
              <w:jc w:val="center"/>
              <w:rPr>
                <w:rFonts w:ascii="Tahoma" w:eastAsia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Responsabilità</w:t>
            </w:r>
          </w:p>
        </w:tc>
        <w:tc>
          <w:tcPr>
            <w:tcW w:w="3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51" w14:textId="77777777" w:rsidR="005F3CCB" w:rsidRPr="00A03F11" w:rsidRDefault="005F3CCB" w:rsidP="005F3CCB">
            <w:pPr>
              <w:jc w:val="center"/>
              <w:rPr>
                <w:rFonts w:ascii="Tahoma" w:eastAsia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Espressive</w:t>
            </w:r>
          </w:p>
        </w:tc>
      </w:tr>
      <w:tr w:rsidR="005F3CCB" w:rsidRPr="00A03F11" w14:paraId="02977C56" w14:textId="77777777" w:rsidTr="005F3CCB">
        <w:trPr>
          <w:trHeight w:val="450"/>
        </w:trPr>
        <w:tc>
          <w:tcPr>
            <w:tcW w:w="325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EEEEE"/>
          </w:tcPr>
          <w:p w14:paraId="02977C53" w14:textId="77777777" w:rsidR="005F3CCB" w:rsidRPr="00A03F11" w:rsidRDefault="005F3CCB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54" w14:textId="77777777" w:rsidR="005F3CCB" w:rsidRPr="00A03F11" w:rsidRDefault="005F3CCB" w:rsidP="005F3CCB">
            <w:pPr>
              <w:tabs>
                <w:tab w:val="left" w:pos="644"/>
              </w:tabs>
              <w:ind w:left="161"/>
              <w:jc w:val="center"/>
              <w:rPr>
                <w:rFonts w:ascii="Tahoma" w:eastAsia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Autovalutazione</w:t>
            </w:r>
          </w:p>
        </w:tc>
        <w:tc>
          <w:tcPr>
            <w:tcW w:w="3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7C55" w14:textId="77777777" w:rsidR="005F3CCB" w:rsidRPr="00A03F11" w:rsidRDefault="005F3CCB" w:rsidP="00260044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02977C57" w14:textId="77777777" w:rsidR="005F3CCB" w:rsidRPr="00A03F11" w:rsidRDefault="005F3CCB" w:rsidP="005F3CCB">
      <w:pPr>
        <w:tabs>
          <w:tab w:val="left" w:pos="1440"/>
        </w:tabs>
        <w:jc w:val="both"/>
        <w:rPr>
          <w:rFonts w:ascii="Tahoma" w:eastAsia="Tahoma" w:hAnsi="Tahoma" w:cs="Tahoma"/>
          <w:b/>
          <w:bCs/>
          <w:caps/>
          <w:sz w:val="20"/>
        </w:rPr>
      </w:pPr>
    </w:p>
    <w:p w14:paraId="02977C58" w14:textId="77777777" w:rsidR="005F3CCB" w:rsidRPr="00A03F11" w:rsidRDefault="005F3CCB" w:rsidP="005F3CCB">
      <w:pPr>
        <w:ind w:left="360"/>
        <w:rPr>
          <w:rFonts w:ascii="Tahoma" w:eastAsia="Tahoma" w:hAnsi="Tahoma" w:cs="Tahoma"/>
          <w:sz w:val="20"/>
        </w:rPr>
      </w:pPr>
      <w:r w:rsidRPr="00A03F11">
        <w:rPr>
          <w:rFonts w:ascii="Tahoma" w:hAnsi="Tahoma" w:cs="Tahoma"/>
          <w:color w:val="000000"/>
          <w:sz w:val="20"/>
          <w:u w:color="000000"/>
        </w:rPr>
        <w:t>*   da cui scaturisce la valutazione del comportamento</w:t>
      </w:r>
    </w:p>
    <w:p w14:paraId="02977C59" w14:textId="77777777" w:rsidR="005F3CCB" w:rsidRPr="00A03F11" w:rsidRDefault="005F3CCB" w:rsidP="005F3CCB">
      <w:pPr>
        <w:ind w:left="360"/>
        <w:rPr>
          <w:rFonts w:ascii="Tahoma" w:eastAsia="Tahoma" w:hAnsi="Tahoma" w:cs="Tahoma"/>
          <w:sz w:val="20"/>
        </w:rPr>
      </w:pPr>
      <w:r w:rsidRPr="00A03F11">
        <w:rPr>
          <w:rFonts w:ascii="Tahoma" w:hAnsi="Tahoma" w:cs="Tahoma"/>
          <w:color w:val="000000"/>
          <w:sz w:val="20"/>
          <w:u w:color="000000"/>
        </w:rPr>
        <w:lastRenderedPageBreak/>
        <w:t>** da cui scaturisce la valutazione nelle discipline di studio</w:t>
      </w:r>
    </w:p>
    <w:p w14:paraId="02977C5A" w14:textId="77777777" w:rsidR="00245115" w:rsidRPr="00A03F11" w:rsidRDefault="00245115">
      <w:pPr>
        <w:jc w:val="both"/>
        <w:rPr>
          <w:rFonts w:ascii="Tahoma" w:hAnsi="Tahoma" w:cs="Tahoma"/>
          <w:sz w:val="20"/>
        </w:rPr>
      </w:pPr>
    </w:p>
    <w:p w14:paraId="02977C5B" w14:textId="77777777" w:rsidR="005F3CCB" w:rsidRPr="00A03F11" w:rsidRDefault="005F3CCB" w:rsidP="005F3CCB">
      <w:pPr>
        <w:jc w:val="both"/>
        <w:rPr>
          <w:rFonts w:ascii="Tahoma" w:hAnsi="Tahoma" w:cs="Tahoma"/>
          <w:b/>
          <w:bCs/>
          <w:color w:val="000000"/>
          <w:sz w:val="20"/>
          <w:u w:color="000000"/>
        </w:rPr>
      </w:pPr>
      <w:r w:rsidRPr="00A03F11">
        <w:rPr>
          <w:rFonts w:ascii="Tahoma" w:hAnsi="Tahoma" w:cs="Tahoma"/>
          <w:b/>
          <w:bCs/>
          <w:color w:val="000000"/>
          <w:sz w:val="20"/>
          <w:u w:color="000000"/>
        </w:rPr>
        <w:t>LIVELLI DI APPRENDIMENTO NELLE COMPETENZE CHIAVE RELATIVE AL COMPORTAMENTO E ALLA RELAZIONE</w:t>
      </w:r>
    </w:p>
    <w:p w14:paraId="02977C5C" w14:textId="77777777" w:rsidR="00245115" w:rsidRPr="00A03F11" w:rsidRDefault="00245115">
      <w:pPr>
        <w:jc w:val="both"/>
        <w:rPr>
          <w:rFonts w:ascii="Tahoma" w:hAnsi="Tahoma" w:cs="Tahoma"/>
          <w:sz w:val="20"/>
        </w:rPr>
      </w:pPr>
    </w:p>
    <w:tbl>
      <w:tblPr>
        <w:tblW w:w="98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505"/>
      </w:tblGrid>
      <w:tr w:rsidR="005F3CCB" w:rsidRPr="00A03F11" w14:paraId="02977C61" w14:textId="77777777" w:rsidTr="005F3CCB">
        <w:trPr>
          <w:trHeight w:val="4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5D" w14:textId="77777777" w:rsidR="005F3CCB" w:rsidRPr="00A03F11" w:rsidRDefault="005F3CCB" w:rsidP="005F3CCB">
            <w:pPr>
              <w:jc w:val="both"/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 xml:space="preserve">Assi di competenza relative a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5E" w14:textId="77777777" w:rsidR="005F3CCB" w:rsidRPr="00A03F11" w:rsidRDefault="005F3CCB" w:rsidP="005F3CCB">
            <w:pPr>
              <w:jc w:val="both"/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Classe prima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5F" w14:textId="77777777" w:rsidR="005F3CCB" w:rsidRPr="00A03F11" w:rsidRDefault="005F3CCB" w:rsidP="005F3CCB">
            <w:pPr>
              <w:jc w:val="both"/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Classe seconda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60" w14:textId="77777777" w:rsidR="005F3CCB" w:rsidRPr="00A03F11" w:rsidRDefault="005F3CCB" w:rsidP="005F3CCB">
            <w:pPr>
              <w:jc w:val="both"/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Classe terza</w:t>
            </w:r>
          </w:p>
        </w:tc>
      </w:tr>
      <w:tr w:rsidR="005F3CCB" w:rsidRPr="00A03F11" w14:paraId="02977C6C" w14:textId="77777777" w:rsidTr="005F3CCB">
        <w:trPr>
          <w:trHeight w:val="276"/>
        </w:trPr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62" w14:textId="77777777" w:rsidR="005F3CCB" w:rsidRPr="00A03F11" w:rsidRDefault="005F3CCB" w:rsidP="005F3CCB">
            <w:pPr>
              <w:jc w:val="both"/>
              <w:rPr>
                <w:rFonts w:ascii="Tahoma" w:eastAsia="Tahoma" w:hAnsi="Tahoma" w:cs="Tahoma"/>
                <w:b/>
                <w:bCs/>
                <w:sz w:val="20"/>
              </w:rPr>
            </w:pPr>
          </w:p>
          <w:p w14:paraId="02977C63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Crescita consapevole e sviluppo della persona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64" w14:textId="77777777" w:rsidR="005F3CCB" w:rsidRPr="00A03F11" w:rsidRDefault="005F3CCB" w:rsidP="005F3CCB">
            <w:pPr>
              <w:rPr>
                <w:rFonts w:ascii="Tahoma" w:eastAsia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Riconoscere le proprie azioni e le proprie attitudini e saperle esprimere.</w:t>
            </w:r>
          </w:p>
          <w:p w14:paraId="02977C65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Confrontarsi con </w:t>
            </w:r>
            <w:proofErr w:type="gramStart"/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le  diversità</w:t>
            </w:r>
            <w:proofErr w:type="gramEnd"/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66" w14:textId="77777777" w:rsidR="005F3CCB" w:rsidRPr="00A03F11" w:rsidRDefault="005F3CCB" w:rsidP="005F3CCB">
            <w:pPr>
              <w:rPr>
                <w:rFonts w:ascii="Tahoma" w:eastAsia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Saper dialogare, confrontarsi e sostenersi.</w:t>
            </w:r>
          </w:p>
          <w:p w14:paraId="02977C67" w14:textId="77777777" w:rsidR="005F3CCB" w:rsidRPr="00A03F11" w:rsidRDefault="005F3CCB" w:rsidP="005F3CCB">
            <w:pPr>
              <w:rPr>
                <w:rFonts w:ascii="Tahoma" w:eastAsia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Ipotizzare soluzioni.</w:t>
            </w:r>
          </w:p>
          <w:p w14:paraId="02977C68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Saper distinguere i fatti dalle opinioni, operare confronti e paragoni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69" w14:textId="77777777" w:rsidR="005F3CCB" w:rsidRPr="00A03F11" w:rsidRDefault="005F3CCB" w:rsidP="005F3CCB">
            <w:pPr>
              <w:rPr>
                <w:rFonts w:ascii="Tahoma" w:eastAsia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Riconoscere il valore sociale del proprio operato e valutarne le conseguenze.</w:t>
            </w:r>
          </w:p>
          <w:p w14:paraId="02977C6A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Orientare le proprie scelte in modo consapevole, usando opportune strategie.</w:t>
            </w:r>
          </w:p>
          <w:p w14:paraId="02977C6B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Saper esprimere il proprio punto di vista.</w:t>
            </w:r>
          </w:p>
        </w:tc>
      </w:tr>
      <w:tr w:rsidR="005F3CCB" w:rsidRPr="00A03F11" w14:paraId="02977C71" w14:textId="77777777" w:rsidTr="005F3CCB">
        <w:trPr>
          <w:trHeight w:val="1600"/>
        </w:trPr>
        <w:tc>
          <w:tcPr>
            <w:tcW w:w="24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02977C6D" w14:textId="77777777" w:rsidR="005F3CCB" w:rsidRPr="00A03F11" w:rsidRDefault="005F3CCB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44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7C6E" w14:textId="77777777" w:rsidR="005F3CCB" w:rsidRPr="00A03F11" w:rsidRDefault="005F3CCB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7C6F" w14:textId="77777777" w:rsidR="005F3CCB" w:rsidRPr="00A03F11" w:rsidRDefault="005F3CCB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7C70" w14:textId="77777777" w:rsidR="005F3CCB" w:rsidRPr="00A03F11" w:rsidRDefault="005F3CCB" w:rsidP="00260044">
            <w:pPr>
              <w:rPr>
                <w:rFonts w:ascii="Tahoma" w:hAnsi="Tahoma" w:cs="Tahoma"/>
                <w:sz w:val="20"/>
              </w:rPr>
            </w:pPr>
          </w:p>
        </w:tc>
      </w:tr>
      <w:tr w:rsidR="005F3CCB" w:rsidRPr="00A03F11" w14:paraId="02977C76" w14:textId="77777777" w:rsidTr="005F3CCB">
        <w:trPr>
          <w:trHeight w:val="89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72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Relazione, collaborazione e convivenza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73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Saper socializzare, rispettando </w:t>
            </w:r>
            <w:proofErr w:type="gramStart"/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se</w:t>
            </w:r>
            <w:proofErr w:type="gramEnd"/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 stesso e gli altri.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74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portare il proprio contributo nel gruppo con consapevolezza ed equilibrio.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75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leggere la complessità di un ambiente sociale.</w:t>
            </w:r>
          </w:p>
        </w:tc>
      </w:tr>
      <w:tr w:rsidR="005F3CCB" w:rsidRPr="00A03F11" w14:paraId="02977C7B" w14:textId="77777777" w:rsidTr="005F3CCB">
        <w:trPr>
          <w:trHeight w:val="89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77" w14:textId="77777777" w:rsidR="005F3CCB" w:rsidRPr="00A03F11" w:rsidRDefault="005F3CCB" w:rsidP="005F3CCB">
            <w:pPr>
              <w:jc w:val="both"/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 xml:space="preserve">Comunicazione 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78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utilizzare semplici messaggi utilizzando linguaggi specifici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79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utilizzare in modo personale e creativo i linguaggi specifici.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7A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utilizzare in modo individuale e nel gruppo messaggi di differente complessità.</w:t>
            </w:r>
          </w:p>
        </w:tc>
      </w:tr>
      <w:tr w:rsidR="005F3CCB" w:rsidRPr="00A03F11" w14:paraId="02977C80" w14:textId="77777777" w:rsidTr="005F3CCB">
        <w:trPr>
          <w:trHeight w:val="105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7C" w14:textId="77777777" w:rsidR="005F3CCB" w:rsidRPr="00A03F11" w:rsidRDefault="005F3CCB" w:rsidP="005F3CCB">
            <w:pPr>
              <w:jc w:val="both"/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Responsabilità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7D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Comprendere il significato e l’importanza sociale delle regole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7E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Assumere comportamenti responsabili e consapevoli all’interno del gruppo.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7F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Sviluppare un atteggiamento</w:t>
            </w: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 critico   e costruttivo nei confronti del contesto sociale.</w:t>
            </w:r>
          </w:p>
        </w:tc>
      </w:tr>
      <w:tr w:rsidR="005F3CCB" w:rsidRPr="00A03F11" w14:paraId="02977C85" w14:textId="77777777" w:rsidTr="005F3CCB">
        <w:trPr>
          <w:trHeight w:val="890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81" w14:textId="77777777" w:rsidR="005F3CCB" w:rsidRPr="00A03F11" w:rsidRDefault="005F3CCB" w:rsidP="005F3CCB">
            <w:pPr>
              <w:jc w:val="both"/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Autovalutazione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82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Riflettere, guidato, sui propri comportamenti e sulle proprie capacità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83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Acquisire consapevolezza del proprio operato e saper intervenire per modificarlo opportunamente.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77C84" w14:textId="77777777" w:rsidR="005F3CCB" w:rsidRPr="00A03F11" w:rsidRDefault="005F3CCB" w:rsidP="005F3CCB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Dimostrare autonomia nel valutare i propri comportamenti sociali.</w:t>
            </w:r>
          </w:p>
        </w:tc>
      </w:tr>
    </w:tbl>
    <w:p w14:paraId="02977C86" w14:textId="77777777" w:rsidR="00F8491D" w:rsidRPr="00A03F11" w:rsidRDefault="00F8491D">
      <w:pPr>
        <w:jc w:val="both"/>
        <w:rPr>
          <w:rFonts w:ascii="Tahoma" w:hAnsi="Tahoma" w:cs="Tahoma"/>
          <w:sz w:val="20"/>
        </w:rPr>
      </w:pPr>
    </w:p>
    <w:p w14:paraId="02977C87" w14:textId="77777777" w:rsidR="00F8491D" w:rsidRPr="00A03F11" w:rsidRDefault="00F8491D">
      <w:pPr>
        <w:jc w:val="both"/>
        <w:rPr>
          <w:rFonts w:ascii="Tahoma" w:hAnsi="Tahoma" w:cs="Tahoma"/>
          <w:b/>
          <w:sz w:val="20"/>
        </w:rPr>
      </w:pPr>
    </w:p>
    <w:p w14:paraId="02977C88" w14:textId="77777777" w:rsidR="00F8491D" w:rsidRPr="00A03F11" w:rsidRDefault="00F8491D">
      <w:pPr>
        <w:jc w:val="both"/>
        <w:rPr>
          <w:rFonts w:ascii="Tahoma" w:hAnsi="Tahoma" w:cs="Tahoma"/>
          <w:b/>
          <w:sz w:val="20"/>
        </w:rPr>
      </w:pPr>
      <w:r w:rsidRPr="00A03F11">
        <w:rPr>
          <w:rFonts w:ascii="Tahoma" w:hAnsi="Tahoma" w:cs="Tahoma"/>
          <w:b/>
          <w:sz w:val="20"/>
        </w:rPr>
        <w:t>COMPETENZE DISCIPLINARI</w:t>
      </w:r>
    </w:p>
    <w:p w14:paraId="02977C89" w14:textId="77777777" w:rsidR="00170BD9" w:rsidRPr="00A03F11" w:rsidRDefault="00170BD9">
      <w:pPr>
        <w:jc w:val="both"/>
        <w:rPr>
          <w:rFonts w:ascii="Tahoma" w:hAnsi="Tahoma" w:cs="Tahoma"/>
          <w:b/>
          <w:sz w:val="20"/>
        </w:rPr>
      </w:pPr>
    </w:p>
    <w:p w14:paraId="02977C8A" w14:textId="77777777" w:rsidR="00170BD9" w:rsidRPr="00A03F11" w:rsidRDefault="00170BD9">
      <w:pPr>
        <w:jc w:val="both"/>
        <w:rPr>
          <w:rFonts w:ascii="Tahoma" w:hAnsi="Tahoma" w:cs="Tahoma"/>
          <w:b/>
          <w:sz w:val="20"/>
        </w:rPr>
      </w:pPr>
    </w:p>
    <w:p w14:paraId="02977C8B" w14:textId="77777777" w:rsidR="00170BD9" w:rsidRPr="00A03F11" w:rsidRDefault="00170BD9">
      <w:pPr>
        <w:jc w:val="both"/>
        <w:rPr>
          <w:rFonts w:ascii="Tahoma" w:hAnsi="Tahoma" w:cs="Tahoma"/>
          <w:b/>
          <w:sz w:val="20"/>
        </w:rPr>
      </w:pPr>
    </w:p>
    <w:p w14:paraId="02977C8C" w14:textId="77777777" w:rsidR="00170BD9" w:rsidRPr="00A03F11" w:rsidRDefault="00170BD9">
      <w:pPr>
        <w:jc w:val="both"/>
        <w:rPr>
          <w:rFonts w:ascii="Tahoma" w:hAnsi="Tahoma" w:cs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886"/>
      </w:tblGrid>
      <w:tr w:rsidR="00170BD9" w:rsidRPr="00260044" w14:paraId="02977C8E" w14:textId="77777777" w:rsidTr="00260044">
        <w:tc>
          <w:tcPr>
            <w:tcW w:w="9808" w:type="dxa"/>
            <w:gridSpan w:val="2"/>
          </w:tcPr>
          <w:p w14:paraId="02977C8D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b/>
                <w:sz w:val="20"/>
              </w:rPr>
              <w:t>ITALIANO</w:t>
            </w:r>
          </w:p>
        </w:tc>
      </w:tr>
      <w:tr w:rsidR="00170BD9" w:rsidRPr="00260044" w14:paraId="02977C91" w14:textId="77777777" w:rsidTr="00260044">
        <w:tc>
          <w:tcPr>
            <w:tcW w:w="2778" w:type="dxa"/>
          </w:tcPr>
          <w:p w14:paraId="02977C8F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Asse di competenza</w:t>
            </w:r>
          </w:p>
        </w:tc>
        <w:tc>
          <w:tcPr>
            <w:tcW w:w="7030" w:type="dxa"/>
          </w:tcPr>
          <w:p w14:paraId="02977C90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Indicatori di competenza</w:t>
            </w:r>
          </w:p>
        </w:tc>
      </w:tr>
      <w:tr w:rsidR="00170BD9" w:rsidRPr="00260044" w14:paraId="02977C95" w14:textId="77777777" w:rsidTr="00260044">
        <w:trPr>
          <w:trHeight w:val="188"/>
        </w:trPr>
        <w:tc>
          <w:tcPr>
            <w:tcW w:w="2778" w:type="dxa"/>
            <w:vMerge w:val="restart"/>
          </w:tcPr>
          <w:p w14:paraId="02977C92" w14:textId="77777777" w:rsidR="00170BD9" w:rsidRPr="00260044" w:rsidRDefault="00170BD9" w:rsidP="00170BD9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conoscitiva</w:t>
            </w:r>
          </w:p>
          <w:p w14:paraId="02977C93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030" w:type="dxa"/>
          </w:tcPr>
          <w:p w14:paraId="02977C94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riconoscere le diverse tipologie testuali cogliendone informazioni, caratteristiche ed elementi strutturali.</w:t>
            </w:r>
          </w:p>
        </w:tc>
      </w:tr>
      <w:tr w:rsidR="00170BD9" w:rsidRPr="00260044" w14:paraId="02977C98" w14:textId="77777777" w:rsidTr="00260044">
        <w:trPr>
          <w:trHeight w:val="188"/>
        </w:trPr>
        <w:tc>
          <w:tcPr>
            <w:tcW w:w="2778" w:type="dxa"/>
            <w:vMerge/>
          </w:tcPr>
          <w:p w14:paraId="02977C96" w14:textId="77777777" w:rsidR="00170BD9" w:rsidRPr="00260044" w:rsidRDefault="00170BD9" w:rsidP="00170BD9">
            <w:pPr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C97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riconoscere le strutture morfo-sintattiche della frase, le loro caratteristiche e le relazioni intercorrenti.</w:t>
            </w:r>
          </w:p>
        </w:tc>
      </w:tr>
      <w:tr w:rsidR="00170BD9" w:rsidRPr="00260044" w14:paraId="02977C9B" w14:textId="77777777" w:rsidTr="00260044">
        <w:trPr>
          <w:trHeight w:val="130"/>
        </w:trPr>
        <w:tc>
          <w:tcPr>
            <w:tcW w:w="2778" w:type="dxa"/>
            <w:vMerge w:val="restart"/>
          </w:tcPr>
          <w:p w14:paraId="02977C99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metodologica e operativa (metodo di studio)</w:t>
            </w:r>
          </w:p>
        </w:tc>
        <w:tc>
          <w:tcPr>
            <w:tcW w:w="7030" w:type="dxa"/>
          </w:tcPr>
          <w:p w14:paraId="02977C9A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compiere operazioni sul testo</w:t>
            </w:r>
          </w:p>
        </w:tc>
      </w:tr>
      <w:tr w:rsidR="00170BD9" w:rsidRPr="00260044" w14:paraId="02977C9E" w14:textId="77777777" w:rsidTr="00260044">
        <w:trPr>
          <w:trHeight w:val="129"/>
        </w:trPr>
        <w:tc>
          <w:tcPr>
            <w:tcW w:w="2778" w:type="dxa"/>
            <w:vMerge/>
          </w:tcPr>
          <w:p w14:paraId="02977C9C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C9D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usare correttamente le strutture morfo-sintattiche</w:t>
            </w:r>
          </w:p>
        </w:tc>
      </w:tr>
      <w:tr w:rsidR="00170BD9" w:rsidRPr="00260044" w14:paraId="02977CA1" w14:textId="77777777" w:rsidTr="00260044">
        <w:trPr>
          <w:trHeight w:val="129"/>
        </w:trPr>
        <w:tc>
          <w:tcPr>
            <w:tcW w:w="2778" w:type="dxa"/>
            <w:vMerge/>
          </w:tcPr>
          <w:p w14:paraId="02977C9F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CA0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usare gli strumenti disciplinari</w:t>
            </w:r>
          </w:p>
        </w:tc>
      </w:tr>
      <w:tr w:rsidR="00170BD9" w:rsidRPr="00260044" w14:paraId="02977CA5" w14:textId="77777777" w:rsidTr="00260044">
        <w:trPr>
          <w:trHeight w:val="282"/>
        </w:trPr>
        <w:tc>
          <w:tcPr>
            <w:tcW w:w="2778" w:type="dxa"/>
            <w:vMerge w:val="restart"/>
          </w:tcPr>
          <w:p w14:paraId="02977CA2" w14:textId="77777777" w:rsidR="00170BD9" w:rsidRPr="00260044" w:rsidRDefault="00170BD9" w:rsidP="00170BD9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linguistico-comunicativa</w:t>
            </w:r>
          </w:p>
          <w:p w14:paraId="02977CA3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030" w:type="dxa"/>
          </w:tcPr>
          <w:p w14:paraId="02977CA4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ascoltare, leggere, comprendere e interpretare testi di vario tipo</w:t>
            </w:r>
          </w:p>
        </w:tc>
      </w:tr>
      <w:tr w:rsidR="00170BD9" w:rsidRPr="00260044" w14:paraId="02977CA8" w14:textId="77777777" w:rsidTr="00260044">
        <w:trPr>
          <w:trHeight w:val="281"/>
        </w:trPr>
        <w:tc>
          <w:tcPr>
            <w:tcW w:w="2778" w:type="dxa"/>
            <w:vMerge/>
          </w:tcPr>
          <w:p w14:paraId="02977CA6" w14:textId="77777777" w:rsidR="00170BD9" w:rsidRPr="00260044" w:rsidRDefault="00170BD9" w:rsidP="00170BD9">
            <w:pPr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CA7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usare gli strumenti della comunicazione orale e scritta interagendo con gli altri nelle diverse situazioni.</w:t>
            </w:r>
          </w:p>
        </w:tc>
      </w:tr>
      <w:tr w:rsidR="00170BD9" w:rsidRPr="00260044" w14:paraId="02977CAA" w14:textId="77777777" w:rsidTr="00260044">
        <w:tc>
          <w:tcPr>
            <w:tcW w:w="9808" w:type="dxa"/>
            <w:gridSpan w:val="2"/>
          </w:tcPr>
          <w:p w14:paraId="02977CA9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b/>
                <w:sz w:val="20"/>
              </w:rPr>
              <w:t>STORIA</w:t>
            </w:r>
          </w:p>
        </w:tc>
      </w:tr>
      <w:tr w:rsidR="00170BD9" w:rsidRPr="00260044" w14:paraId="02977CAD" w14:textId="77777777" w:rsidTr="00260044">
        <w:tc>
          <w:tcPr>
            <w:tcW w:w="2778" w:type="dxa"/>
          </w:tcPr>
          <w:p w14:paraId="02977CAB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Asse di Competenza</w:t>
            </w:r>
          </w:p>
        </w:tc>
        <w:tc>
          <w:tcPr>
            <w:tcW w:w="7030" w:type="dxa"/>
          </w:tcPr>
          <w:p w14:paraId="02977CAC" w14:textId="77777777" w:rsidR="00170BD9" w:rsidRPr="00260044" w:rsidRDefault="00170BD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Indicatori di competenza</w:t>
            </w:r>
          </w:p>
        </w:tc>
      </w:tr>
      <w:tr w:rsidR="00BF073E" w:rsidRPr="00260044" w14:paraId="02977CB0" w14:textId="77777777" w:rsidTr="00260044">
        <w:tc>
          <w:tcPr>
            <w:tcW w:w="2778" w:type="dxa"/>
          </w:tcPr>
          <w:p w14:paraId="02977CAE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conoscitiva</w:t>
            </w:r>
          </w:p>
        </w:tc>
        <w:tc>
          <w:tcPr>
            <w:tcW w:w="7030" w:type="dxa"/>
          </w:tcPr>
          <w:p w14:paraId="02977CAF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Conoscere i principali contesti e fatti storici; riconoscerne caratteristiche, relazioni e trasformazioni.</w:t>
            </w:r>
          </w:p>
        </w:tc>
      </w:tr>
      <w:tr w:rsidR="00BF073E" w:rsidRPr="00260044" w14:paraId="02977CB3" w14:textId="77777777" w:rsidTr="00260044">
        <w:trPr>
          <w:trHeight w:val="130"/>
        </w:trPr>
        <w:tc>
          <w:tcPr>
            <w:tcW w:w="2778" w:type="dxa"/>
            <w:vMerge w:val="restart"/>
          </w:tcPr>
          <w:p w14:paraId="02977CB1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lastRenderedPageBreak/>
              <w:t>Competenza metodologica e operativa (metodo di studio)</w:t>
            </w:r>
          </w:p>
        </w:tc>
        <w:tc>
          <w:tcPr>
            <w:tcW w:w="7030" w:type="dxa"/>
          </w:tcPr>
          <w:p w14:paraId="02977CB2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stabilire relazioni di causa-effetto tra i fatti studiati, orientandosi nel tempo e nello spazio.</w:t>
            </w:r>
          </w:p>
        </w:tc>
      </w:tr>
      <w:tr w:rsidR="00BF073E" w:rsidRPr="00260044" w14:paraId="02977CB6" w14:textId="77777777" w:rsidTr="00260044">
        <w:trPr>
          <w:trHeight w:val="129"/>
        </w:trPr>
        <w:tc>
          <w:tcPr>
            <w:tcW w:w="2778" w:type="dxa"/>
            <w:vMerge/>
          </w:tcPr>
          <w:p w14:paraId="02977CB4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CB5" w14:textId="77777777" w:rsidR="00BF073E" w:rsidRPr="00260044" w:rsidRDefault="00BF073E" w:rsidP="00FA447B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selezionare, organizzare, confrontare materiali da diverse fonti.</w:t>
            </w:r>
          </w:p>
        </w:tc>
      </w:tr>
      <w:tr w:rsidR="00BF073E" w:rsidRPr="00260044" w14:paraId="02977CB9" w14:textId="77777777" w:rsidTr="00260044">
        <w:trPr>
          <w:trHeight w:val="129"/>
        </w:trPr>
        <w:tc>
          <w:tcPr>
            <w:tcW w:w="2778" w:type="dxa"/>
            <w:vMerge/>
          </w:tcPr>
          <w:p w14:paraId="02977CB7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CB8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utilizzare gli strumenti disciplinari</w:t>
            </w:r>
          </w:p>
        </w:tc>
      </w:tr>
      <w:tr w:rsidR="00170BD9" w:rsidRPr="00260044" w14:paraId="02977CBC" w14:textId="77777777" w:rsidTr="00260044">
        <w:tc>
          <w:tcPr>
            <w:tcW w:w="2778" w:type="dxa"/>
          </w:tcPr>
          <w:p w14:paraId="02977CBA" w14:textId="77777777" w:rsidR="00170BD9" w:rsidRPr="00260044" w:rsidRDefault="00BF073E" w:rsidP="00BF073E">
            <w:pPr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linguistico-comunicativa</w:t>
            </w:r>
          </w:p>
        </w:tc>
        <w:tc>
          <w:tcPr>
            <w:tcW w:w="7030" w:type="dxa"/>
          </w:tcPr>
          <w:p w14:paraId="02977CBB" w14:textId="77777777" w:rsidR="00170BD9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esporre le conoscenze acquisite utilizzando correttamente e consapevolmente il linguaggio specifico.</w:t>
            </w:r>
          </w:p>
        </w:tc>
      </w:tr>
      <w:tr w:rsidR="00BF073E" w:rsidRPr="00260044" w14:paraId="02977CBE" w14:textId="77777777" w:rsidTr="00260044">
        <w:tc>
          <w:tcPr>
            <w:tcW w:w="9808" w:type="dxa"/>
            <w:gridSpan w:val="2"/>
          </w:tcPr>
          <w:p w14:paraId="02977CBD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b/>
                <w:sz w:val="20"/>
              </w:rPr>
              <w:t>GEOGRAFIA</w:t>
            </w:r>
          </w:p>
        </w:tc>
      </w:tr>
      <w:tr w:rsidR="00170BD9" w:rsidRPr="00260044" w14:paraId="02977CC1" w14:textId="77777777" w:rsidTr="00260044">
        <w:tc>
          <w:tcPr>
            <w:tcW w:w="2778" w:type="dxa"/>
          </w:tcPr>
          <w:p w14:paraId="02977CBF" w14:textId="77777777" w:rsidR="00170BD9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Asse di competenza</w:t>
            </w:r>
          </w:p>
        </w:tc>
        <w:tc>
          <w:tcPr>
            <w:tcW w:w="7030" w:type="dxa"/>
          </w:tcPr>
          <w:p w14:paraId="02977CC0" w14:textId="77777777" w:rsidR="00170BD9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Indicatori di competenza</w:t>
            </w:r>
          </w:p>
        </w:tc>
      </w:tr>
      <w:tr w:rsidR="00BF073E" w:rsidRPr="00260044" w14:paraId="02977CC5" w14:textId="77777777" w:rsidTr="00260044">
        <w:trPr>
          <w:trHeight w:val="88"/>
        </w:trPr>
        <w:tc>
          <w:tcPr>
            <w:tcW w:w="2778" w:type="dxa"/>
            <w:vMerge w:val="restart"/>
          </w:tcPr>
          <w:p w14:paraId="02977CC2" w14:textId="77777777" w:rsidR="00BF073E" w:rsidRPr="00260044" w:rsidRDefault="00BF073E" w:rsidP="00BF073E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conoscitiva</w:t>
            </w:r>
          </w:p>
          <w:p w14:paraId="02977CC3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030" w:type="dxa"/>
          </w:tcPr>
          <w:p w14:paraId="02977CC4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osservare, leggere e analizzare i sistemi territoriali vicini e lontani; riconoscerne caratteristiche e relazioni.</w:t>
            </w:r>
          </w:p>
        </w:tc>
      </w:tr>
      <w:tr w:rsidR="00BF073E" w:rsidRPr="00260044" w14:paraId="02977CC8" w14:textId="77777777" w:rsidTr="00260044">
        <w:trPr>
          <w:trHeight w:val="87"/>
        </w:trPr>
        <w:tc>
          <w:tcPr>
            <w:tcW w:w="2778" w:type="dxa"/>
            <w:vMerge/>
          </w:tcPr>
          <w:p w14:paraId="02977CC6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030" w:type="dxa"/>
          </w:tcPr>
          <w:p w14:paraId="02977CC7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cogliere le modificazioni del paesaggio in base a fattori fisici e antropici.</w:t>
            </w:r>
          </w:p>
        </w:tc>
      </w:tr>
      <w:tr w:rsidR="00BF073E" w:rsidRPr="00260044" w14:paraId="02977CCB" w14:textId="77777777" w:rsidTr="00260044">
        <w:trPr>
          <w:trHeight w:val="88"/>
        </w:trPr>
        <w:tc>
          <w:tcPr>
            <w:tcW w:w="2778" w:type="dxa"/>
            <w:vMerge w:val="restart"/>
          </w:tcPr>
          <w:p w14:paraId="02977CC9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metodologica e operativa (metodo di studio)</w:t>
            </w:r>
          </w:p>
        </w:tc>
        <w:tc>
          <w:tcPr>
            <w:tcW w:w="7030" w:type="dxa"/>
          </w:tcPr>
          <w:p w14:paraId="02977CCA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interpretare e costruire mappe, tabelle, grafici.</w:t>
            </w:r>
          </w:p>
        </w:tc>
      </w:tr>
      <w:tr w:rsidR="00BF073E" w:rsidRPr="00260044" w14:paraId="02977CCE" w14:textId="77777777" w:rsidTr="00260044">
        <w:trPr>
          <w:trHeight w:val="87"/>
        </w:trPr>
        <w:tc>
          <w:tcPr>
            <w:tcW w:w="2778" w:type="dxa"/>
            <w:vMerge/>
          </w:tcPr>
          <w:p w14:paraId="02977CCC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030" w:type="dxa"/>
          </w:tcPr>
          <w:p w14:paraId="02977CCD" w14:textId="77777777" w:rsidR="00BF073E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utilizzare gli strumenti disciplinari.</w:t>
            </w:r>
          </w:p>
        </w:tc>
      </w:tr>
      <w:tr w:rsidR="00170BD9" w:rsidRPr="00260044" w14:paraId="02977CD1" w14:textId="77777777" w:rsidTr="00260044">
        <w:tc>
          <w:tcPr>
            <w:tcW w:w="2778" w:type="dxa"/>
          </w:tcPr>
          <w:p w14:paraId="02977CCF" w14:textId="77777777" w:rsidR="00170BD9" w:rsidRPr="00260044" w:rsidRDefault="00BF073E" w:rsidP="00492FE4">
            <w:pPr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linguistico-comunicativa</w:t>
            </w:r>
          </w:p>
        </w:tc>
        <w:tc>
          <w:tcPr>
            <w:tcW w:w="7030" w:type="dxa"/>
          </w:tcPr>
          <w:p w14:paraId="02977CD0" w14:textId="77777777" w:rsidR="00170BD9" w:rsidRPr="00260044" w:rsidRDefault="00BF073E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esporre le conoscenze acquisite utilizzando correttamente e consapevolmente il linguaggio specifico.</w:t>
            </w:r>
          </w:p>
        </w:tc>
      </w:tr>
      <w:tr w:rsidR="00BF073E" w:rsidRPr="00260044" w14:paraId="02977CD4" w14:textId="77777777" w:rsidTr="00260044">
        <w:tc>
          <w:tcPr>
            <w:tcW w:w="9808" w:type="dxa"/>
            <w:gridSpan w:val="2"/>
          </w:tcPr>
          <w:p w14:paraId="02977CD2" w14:textId="77777777" w:rsidR="00492FE4" w:rsidRPr="00260044" w:rsidRDefault="00492FE4" w:rsidP="00492FE4">
            <w:pPr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b/>
                <w:sz w:val="20"/>
              </w:rPr>
              <w:t>LINGUE STRANIERE</w:t>
            </w:r>
          </w:p>
          <w:p w14:paraId="02977CD3" w14:textId="77777777" w:rsidR="00BF073E" w:rsidRPr="00260044" w:rsidRDefault="00492FE4" w:rsidP="00C6031D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sz w:val="20"/>
              </w:rPr>
              <w:t xml:space="preserve">Livello </w:t>
            </w:r>
            <w:r w:rsidR="00C6031D">
              <w:rPr>
                <w:rFonts w:ascii="Tahoma" w:hAnsi="Tahoma" w:cs="Tahoma"/>
                <w:sz w:val="20"/>
              </w:rPr>
              <w:t xml:space="preserve">A1 (per le classi prime e </w:t>
            </w:r>
            <w:proofErr w:type="gramStart"/>
            <w:r w:rsidR="00C6031D">
              <w:rPr>
                <w:rFonts w:ascii="Tahoma" w:hAnsi="Tahoma" w:cs="Tahoma"/>
                <w:sz w:val="20"/>
              </w:rPr>
              <w:t>seconde)-</w:t>
            </w:r>
            <w:proofErr w:type="gramEnd"/>
            <w:r w:rsidR="00C6031D">
              <w:rPr>
                <w:rFonts w:ascii="Tahoma" w:hAnsi="Tahoma" w:cs="Tahoma"/>
                <w:sz w:val="20"/>
              </w:rPr>
              <w:t xml:space="preserve"> livello  </w:t>
            </w:r>
            <w:r w:rsidRPr="00260044">
              <w:rPr>
                <w:rFonts w:ascii="Tahoma" w:hAnsi="Tahoma" w:cs="Tahoma"/>
                <w:sz w:val="20"/>
              </w:rPr>
              <w:t xml:space="preserve">A2 e avvio al B1 </w:t>
            </w:r>
            <w:r w:rsidR="00C6031D">
              <w:rPr>
                <w:rFonts w:ascii="Tahoma" w:hAnsi="Tahoma" w:cs="Tahoma"/>
                <w:sz w:val="20"/>
              </w:rPr>
              <w:t xml:space="preserve">(per le classi terze) </w:t>
            </w:r>
            <w:r w:rsidRPr="00260044">
              <w:rPr>
                <w:rFonts w:ascii="Tahoma" w:hAnsi="Tahoma" w:cs="Tahoma"/>
                <w:sz w:val="20"/>
              </w:rPr>
              <w:t>del Quadro Comune di Riferimento Europeo – European Framework</w:t>
            </w:r>
          </w:p>
        </w:tc>
      </w:tr>
      <w:tr w:rsidR="00170BD9" w:rsidRPr="00260044" w14:paraId="02977CD7" w14:textId="77777777" w:rsidTr="00260044">
        <w:tc>
          <w:tcPr>
            <w:tcW w:w="2778" w:type="dxa"/>
          </w:tcPr>
          <w:p w14:paraId="02977CD5" w14:textId="77777777" w:rsidR="00170BD9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Asse di competenza</w:t>
            </w:r>
          </w:p>
        </w:tc>
        <w:tc>
          <w:tcPr>
            <w:tcW w:w="7030" w:type="dxa"/>
          </w:tcPr>
          <w:p w14:paraId="02977CD6" w14:textId="77777777" w:rsidR="00170BD9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Indicatori di competenza</w:t>
            </w:r>
          </w:p>
        </w:tc>
      </w:tr>
      <w:tr w:rsidR="00492FE4" w:rsidRPr="00260044" w14:paraId="02977CDA" w14:textId="77777777" w:rsidTr="00260044">
        <w:trPr>
          <w:trHeight w:val="88"/>
        </w:trPr>
        <w:tc>
          <w:tcPr>
            <w:tcW w:w="2778" w:type="dxa"/>
            <w:vMerge w:val="restart"/>
          </w:tcPr>
          <w:p w14:paraId="02977CD8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conoscitiva</w:t>
            </w:r>
          </w:p>
        </w:tc>
        <w:tc>
          <w:tcPr>
            <w:tcW w:w="7030" w:type="dxa"/>
          </w:tcPr>
          <w:p w14:paraId="02977CD9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Conoscere lessico e </w:t>
            </w:r>
            <w:proofErr w:type="gramStart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strutture  per</w:t>
            </w:r>
            <w:proofErr w:type="gramEnd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 esprimersi nei vari contesti comunicativi; riconoscere vari tipi di testo.</w:t>
            </w:r>
          </w:p>
        </w:tc>
      </w:tr>
      <w:tr w:rsidR="00492FE4" w:rsidRPr="00260044" w14:paraId="02977CDD" w14:textId="77777777" w:rsidTr="00260044">
        <w:trPr>
          <w:trHeight w:val="87"/>
        </w:trPr>
        <w:tc>
          <w:tcPr>
            <w:tcW w:w="2778" w:type="dxa"/>
            <w:vMerge/>
          </w:tcPr>
          <w:p w14:paraId="02977CDB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030" w:type="dxa"/>
          </w:tcPr>
          <w:p w14:paraId="02977CDC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Conoscere </w:t>
            </w:r>
            <w:proofErr w:type="gramStart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realtà  socio</w:t>
            </w:r>
            <w:proofErr w:type="gramEnd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-culturali diverse dalla propria e operare confronti.</w:t>
            </w:r>
          </w:p>
        </w:tc>
      </w:tr>
      <w:tr w:rsidR="00492FE4" w:rsidRPr="00260044" w14:paraId="02977CE0" w14:textId="77777777" w:rsidTr="00260044">
        <w:trPr>
          <w:trHeight w:val="88"/>
        </w:trPr>
        <w:tc>
          <w:tcPr>
            <w:tcW w:w="2778" w:type="dxa"/>
            <w:vMerge w:val="restart"/>
          </w:tcPr>
          <w:p w14:paraId="02977CDE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metodologico-operativa</w:t>
            </w:r>
          </w:p>
        </w:tc>
        <w:tc>
          <w:tcPr>
            <w:tcW w:w="7030" w:type="dxa"/>
          </w:tcPr>
          <w:p w14:paraId="02977CDF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proofErr w:type="gramStart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Utilizzare  sussidi</w:t>
            </w:r>
            <w:proofErr w:type="gramEnd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 didattici  e strumenti</w:t>
            </w:r>
          </w:p>
        </w:tc>
      </w:tr>
      <w:tr w:rsidR="00492FE4" w:rsidRPr="00260044" w14:paraId="02977CE3" w14:textId="77777777" w:rsidTr="00260044">
        <w:trPr>
          <w:trHeight w:val="87"/>
        </w:trPr>
        <w:tc>
          <w:tcPr>
            <w:tcW w:w="2778" w:type="dxa"/>
            <w:vMerge/>
          </w:tcPr>
          <w:p w14:paraId="02977CE1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7030" w:type="dxa"/>
          </w:tcPr>
          <w:p w14:paraId="02977CE2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Utilizzare le abilità</w:t>
            </w: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 xml:space="preserve"> </w:t>
            </w: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di studio</w:t>
            </w: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 xml:space="preserve"> </w:t>
            </w: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e </w:t>
            </w:r>
            <w:proofErr w:type="gramStart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le  strategie</w:t>
            </w:r>
            <w:proofErr w:type="gramEnd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  specifiche per comprendere, produrre testi e interagire</w:t>
            </w:r>
          </w:p>
        </w:tc>
      </w:tr>
      <w:tr w:rsidR="00492FE4" w:rsidRPr="00260044" w14:paraId="02977CE6" w14:textId="77777777" w:rsidTr="00260044">
        <w:trPr>
          <w:trHeight w:val="97"/>
        </w:trPr>
        <w:tc>
          <w:tcPr>
            <w:tcW w:w="2778" w:type="dxa"/>
            <w:vMerge w:val="restart"/>
          </w:tcPr>
          <w:p w14:paraId="02977CE4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linguistico -comunicativa</w:t>
            </w:r>
          </w:p>
        </w:tc>
        <w:tc>
          <w:tcPr>
            <w:tcW w:w="7030" w:type="dxa"/>
          </w:tcPr>
          <w:p w14:paraId="02977CE5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Comprendere testi orali e scritti di varia tipologia in base allo scopo</w:t>
            </w:r>
          </w:p>
        </w:tc>
      </w:tr>
      <w:tr w:rsidR="00492FE4" w:rsidRPr="00260044" w14:paraId="02977CE9" w14:textId="77777777" w:rsidTr="00260044">
        <w:trPr>
          <w:trHeight w:val="97"/>
        </w:trPr>
        <w:tc>
          <w:tcPr>
            <w:tcW w:w="2778" w:type="dxa"/>
            <w:vMerge/>
          </w:tcPr>
          <w:p w14:paraId="02977CE7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CE8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proofErr w:type="gramStart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Comprendere  in</w:t>
            </w:r>
            <w:proofErr w:type="gramEnd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 modo globale e dettagliato brevi testi scritti di varia tipologia  ricavandone le  informazioni implicite</w:t>
            </w:r>
          </w:p>
        </w:tc>
      </w:tr>
      <w:tr w:rsidR="00492FE4" w:rsidRPr="00260044" w14:paraId="02977CEC" w14:textId="77777777" w:rsidTr="00260044">
        <w:trPr>
          <w:trHeight w:val="97"/>
        </w:trPr>
        <w:tc>
          <w:tcPr>
            <w:tcW w:w="2778" w:type="dxa"/>
            <w:vMerge/>
          </w:tcPr>
          <w:p w14:paraId="02977CEA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CEB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Produrre messaggi orali e interagire in contesti legati alla quotidianità</w:t>
            </w:r>
          </w:p>
        </w:tc>
      </w:tr>
      <w:tr w:rsidR="00492FE4" w:rsidRPr="00260044" w14:paraId="02977CEF" w14:textId="77777777" w:rsidTr="00260044">
        <w:trPr>
          <w:trHeight w:val="97"/>
        </w:trPr>
        <w:tc>
          <w:tcPr>
            <w:tcW w:w="2778" w:type="dxa"/>
            <w:vMerge/>
          </w:tcPr>
          <w:p w14:paraId="02977CED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CEE" w14:textId="77777777" w:rsidR="00492FE4" w:rsidRPr="00260044" w:rsidRDefault="00492FE4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Produrre testi scritti adeguati alla funzione comunicativa</w:t>
            </w:r>
          </w:p>
        </w:tc>
      </w:tr>
    </w:tbl>
    <w:p w14:paraId="02977CF0" w14:textId="77777777" w:rsidR="00170BD9" w:rsidRPr="00A03F11" w:rsidRDefault="00170BD9">
      <w:pPr>
        <w:jc w:val="both"/>
        <w:rPr>
          <w:rFonts w:ascii="Tahoma" w:hAnsi="Tahoma" w:cs="Tahoma"/>
          <w:b/>
          <w:sz w:val="20"/>
        </w:rPr>
      </w:pPr>
    </w:p>
    <w:p w14:paraId="02977CF1" w14:textId="77777777" w:rsidR="00CB5399" w:rsidRPr="00A03F11" w:rsidRDefault="00CB5399">
      <w:pPr>
        <w:jc w:val="both"/>
        <w:rPr>
          <w:rFonts w:ascii="Tahoma" w:hAnsi="Tahoma" w:cs="Tahoma"/>
          <w:b/>
          <w:sz w:val="20"/>
        </w:rPr>
      </w:pPr>
    </w:p>
    <w:p w14:paraId="02977CF2" w14:textId="77777777" w:rsidR="00CB5399" w:rsidRPr="00A03F11" w:rsidRDefault="00CB5399">
      <w:pPr>
        <w:jc w:val="both"/>
        <w:rPr>
          <w:rFonts w:ascii="Tahoma" w:hAnsi="Tahoma" w:cs="Tahoma"/>
          <w:b/>
          <w:sz w:val="20"/>
        </w:rPr>
      </w:pPr>
    </w:p>
    <w:p w14:paraId="02977CF3" w14:textId="77777777" w:rsidR="00CB5399" w:rsidRPr="00A03F11" w:rsidRDefault="00CB5399">
      <w:pPr>
        <w:jc w:val="both"/>
        <w:rPr>
          <w:rFonts w:ascii="Tahoma" w:hAnsi="Tahoma" w:cs="Tahoma"/>
          <w:b/>
          <w:sz w:val="20"/>
        </w:rPr>
      </w:pPr>
    </w:p>
    <w:p w14:paraId="02977CF4" w14:textId="77777777" w:rsidR="00CB5399" w:rsidRPr="00A03F11" w:rsidRDefault="00CB5399">
      <w:pPr>
        <w:jc w:val="both"/>
        <w:rPr>
          <w:rFonts w:ascii="Tahoma" w:hAnsi="Tahoma" w:cs="Tahoma"/>
          <w:b/>
          <w:sz w:val="20"/>
        </w:rPr>
      </w:pPr>
    </w:p>
    <w:p w14:paraId="02977CF5" w14:textId="77777777" w:rsidR="00CB5399" w:rsidRPr="00A03F11" w:rsidRDefault="00CB5399">
      <w:pPr>
        <w:jc w:val="both"/>
        <w:rPr>
          <w:rFonts w:ascii="Tahoma" w:hAnsi="Tahoma" w:cs="Tahoma"/>
          <w:b/>
          <w:sz w:val="20"/>
        </w:rPr>
      </w:pPr>
    </w:p>
    <w:p w14:paraId="02977CF6" w14:textId="77777777" w:rsidR="00CB5399" w:rsidRDefault="00CB5399">
      <w:pPr>
        <w:jc w:val="both"/>
        <w:rPr>
          <w:rFonts w:ascii="Tahoma" w:hAnsi="Tahoma" w:cs="Tahoma"/>
          <w:b/>
          <w:sz w:val="20"/>
        </w:rPr>
      </w:pPr>
    </w:p>
    <w:p w14:paraId="02977CF7" w14:textId="77777777" w:rsidR="00FB15F2" w:rsidRDefault="00FB15F2">
      <w:pPr>
        <w:jc w:val="both"/>
        <w:rPr>
          <w:rFonts w:ascii="Tahoma" w:hAnsi="Tahoma" w:cs="Tahoma"/>
          <w:b/>
          <w:sz w:val="20"/>
        </w:rPr>
      </w:pPr>
    </w:p>
    <w:p w14:paraId="02977CF8" w14:textId="77777777" w:rsidR="00FB15F2" w:rsidRDefault="00FB15F2">
      <w:pPr>
        <w:jc w:val="both"/>
        <w:rPr>
          <w:rFonts w:ascii="Tahoma" w:hAnsi="Tahoma" w:cs="Tahoma"/>
          <w:b/>
          <w:sz w:val="20"/>
        </w:rPr>
      </w:pPr>
    </w:p>
    <w:p w14:paraId="02977CF9" w14:textId="77777777" w:rsidR="00FB15F2" w:rsidRDefault="00FB15F2">
      <w:pPr>
        <w:jc w:val="both"/>
        <w:rPr>
          <w:rFonts w:ascii="Tahoma" w:hAnsi="Tahoma" w:cs="Tahoma"/>
          <w:b/>
          <w:sz w:val="20"/>
        </w:rPr>
      </w:pPr>
    </w:p>
    <w:p w14:paraId="02977CFA" w14:textId="77777777" w:rsidR="00FB15F2" w:rsidRPr="00A03F11" w:rsidRDefault="00FB15F2">
      <w:pPr>
        <w:jc w:val="both"/>
        <w:rPr>
          <w:rFonts w:ascii="Tahoma" w:hAnsi="Tahoma" w:cs="Tahoma"/>
          <w:b/>
          <w:sz w:val="20"/>
        </w:rPr>
      </w:pPr>
    </w:p>
    <w:p w14:paraId="02977CFB" w14:textId="77777777" w:rsidR="00CB5399" w:rsidRPr="00A03F11" w:rsidRDefault="00CB5399">
      <w:pPr>
        <w:jc w:val="both"/>
        <w:rPr>
          <w:rFonts w:ascii="Tahoma" w:hAnsi="Tahoma" w:cs="Tahom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890"/>
      </w:tblGrid>
      <w:tr w:rsidR="00CB5399" w:rsidRPr="00260044" w14:paraId="02977CFD" w14:textId="77777777" w:rsidTr="00260044">
        <w:tc>
          <w:tcPr>
            <w:tcW w:w="9808" w:type="dxa"/>
            <w:gridSpan w:val="2"/>
          </w:tcPr>
          <w:p w14:paraId="02977CFC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sz w:val="20"/>
              </w:rPr>
              <w:t>MATEMATICA</w:t>
            </w:r>
          </w:p>
        </w:tc>
      </w:tr>
      <w:tr w:rsidR="00CB5399" w:rsidRPr="00260044" w14:paraId="02977D00" w14:textId="77777777" w:rsidTr="00260044">
        <w:tc>
          <w:tcPr>
            <w:tcW w:w="2778" w:type="dxa"/>
          </w:tcPr>
          <w:p w14:paraId="02977CFE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Asse di competenza</w:t>
            </w:r>
          </w:p>
        </w:tc>
        <w:tc>
          <w:tcPr>
            <w:tcW w:w="7030" w:type="dxa"/>
          </w:tcPr>
          <w:p w14:paraId="02977CFF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Indicatori di competenza</w:t>
            </w:r>
          </w:p>
        </w:tc>
      </w:tr>
      <w:tr w:rsidR="00CB5399" w:rsidRPr="00260044" w14:paraId="02977D03" w14:textId="77777777" w:rsidTr="00260044">
        <w:trPr>
          <w:trHeight w:val="113"/>
        </w:trPr>
        <w:tc>
          <w:tcPr>
            <w:tcW w:w="2778" w:type="dxa"/>
            <w:vMerge w:val="restart"/>
          </w:tcPr>
          <w:p w14:paraId="02977D01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conoscitiva</w:t>
            </w:r>
          </w:p>
        </w:tc>
        <w:tc>
          <w:tcPr>
            <w:tcW w:w="7030" w:type="dxa"/>
          </w:tcPr>
          <w:p w14:paraId="02977D02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Conoscere gli insiemi numerici e le relative operazioni</w:t>
            </w:r>
          </w:p>
        </w:tc>
      </w:tr>
      <w:tr w:rsidR="00CB5399" w:rsidRPr="00260044" w14:paraId="02977D06" w14:textId="77777777" w:rsidTr="00260044">
        <w:trPr>
          <w:trHeight w:val="112"/>
        </w:trPr>
        <w:tc>
          <w:tcPr>
            <w:tcW w:w="2778" w:type="dxa"/>
            <w:vMerge/>
          </w:tcPr>
          <w:p w14:paraId="02977D04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D05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riconoscere ed individuare le figure geometriche in contesti diversi.</w:t>
            </w:r>
          </w:p>
        </w:tc>
      </w:tr>
      <w:tr w:rsidR="00CB5399" w:rsidRPr="00260044" w14:paraId="02977D09" w14:textId="77777777" w:rsidTr="00260044">
        <w:trPr>
          <w:trHeight w:val="130"/>
        </w:trPr>
        <w:tc>
          <w:tcPr>
            <w:tcW w:w="2778" w:type="dxa"/>
            <w:vMerge w:val="restart"/>
          </w:tcPr>
          <w:p w14:paraId="02977D07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metodologica e operativa (metodo di studio)</w:t>
            </w:r>
          </w:p>
        </w:tc>
        <w:tc>
          <w:tcPr>
            <w:tcW w:w="7030" w:type="dxa"/>
          </w:tcPr>
          <w:p w14:paraId="02977D08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utilizzare tecniche e procedure di calcolo.</w:t>
            </w:r>
          </w:p>
        </w:tc>
      </w:tr>
      <w:tr w:rsidR="00CB5399" w:rsidRPr="00260044" w14:paraId="02977D0C" w14:textId="77777777" w:rsidTr="00260044">
        <w:trPr>
          <w:trHeight w:val="129"/>
        </w:trPr>
        <w:tc>
          <w:tcPr>
            <w:tcW w:w="2778" w:type="dxa"/>
            <w:vMerge/>
          </w:tcPr>
          <w:p w14:paraId="02977D0A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D0B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individuare situazioni problematiche e formulare strategie risolutive in diversi contesti operativi.</w:t>
            </w:r>
          </w:p>
        </w:tc>
      </w:tr>
      <w:tr w:rsidR="00CB5399" w:rsidRPr="00260044" w14:paraId="02977D0F" w14:textId="77777777" w:rsidTr="00260044">
        <w:trPr>
          <w:trHeight w:val="129"/>
        </w:trPr>
        <w:tc>
          <w:tcPr>
            <w:tcW w:w="2778" w:type="dxa"/>
            <w:vMerge/>
          </w:tcPr>
          <w:p w14:paraId="02977D0D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D0E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b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utilizzare e confrontare i dati in diversi contesti operativi.</w:t>
            </w:r>
          </w:p>
        </w:tc>
      </w:tr>
      <w:tr w:rsidR="00CB5399" w:rsidRPr="00260044" w14:paraId="02977D13" w14:textId="77777777" w:rsidTr="00260044">
        <w:trPr>
          <w:trHeight w:val="206"/>
        </w:trPr>
        <w:tc>
          <w:tcPr>
            <w:tcW w:w="2778" w:type="dxa"/>
            <w:vMerge w:val="restart"/>
          </w:tcPr>
          <w:p w14:paraId="02977D10" w14:textId="77777777" w:rsidR="00CB5399" w:rsidRPr="00260044" w:rsidRDefault="00CB5399" w:rsidP="00CB5399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linguistico-comunicativa</w:t>
            </w:r>
          </w:p>
          <w:p w14:paraId="02977D11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12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Saper analizzare e comprendere e descrivere il testo di un problema, i suoi dati e i procedimenti risolutivi </w:t>
            </w:r>
          </w:p>
        </w:tc>
      </w:tr>
      <w:tr w:rsidR="00CB5399" w:rsidRPr="00260044" w14:paraId="02977D16" w14:textId="77777777" w:rsidTr="00260044">
        <w:trPr>
          <w:trHeight w:val="204"/>
        </w:trPr>
        <w:tc>
          <w:tcPr>
            <w:tcW w:w="2778" w:type="dxa"/>
            <w:vMerge/>
          </w:tcPr>
          <w:p w14:paraId="02977D14" w14:textId="77777777" w:rsidR="00CB5399" w:rsidRPr="00260044" w:rsidRDefault="00CB5399" w:rsidP="00CB5399">
            <w:pPr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D15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analizzare e descrivere relazioni tra figure geometriche.</w:t>
            </w:r>
          </w:p>
        </w:tc>
      </w:tr>
      <w:tr w:rsidR="00CB5399" w:rsidRPr="00260044" w14:paraId="02977D19" w14:textId="77777777" w:rsidTr="00260044">
        <w:trPr>
          <w:trHeight w:val="204"/>
        </w:trPr>
        <w:tc>
          <w:tcPr>
            <w:tcW w:w="2778" w:type="dxa"/>
            <w:vMerge/>
          </w:tcPr>
          <w:p w14:paraId="02977D17" w14:textId="77777777" w:rsidR="00CB5399" w:rsidRPr="00260044" w:rsidRDefault="00CB5399" w:rsidP="00CB5399">
            <w:pPr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D18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comprendere ed utilizzare terminologie e simbologie specifiche, tabelle e rappresentazioni grafiche</w:t>
            </w:r>
          </w:p>
        </w:tc>
      </w:tr>
      <w:tr w:rsidR="00CB5399" w:rsidRPr="00260044" w14:paraId="02977D1B" w14:textId="77777777" w:rsidTr="00260044">
        <w:tc>
          <w:tcPr>
            <w:tcW w:w="9808" w:type="dxa"/>
            <w:gridSpan w:val="2"/>
          </w:tcPr>
          <w:p w14:paraId="02977D1A" w14:textId="77777777" w:rsidR="00CB5399" w:rsidRPr="00260044" w:rsidRDefault="00CB5399" w:rsidP="00CB5399">
            <w:pPr>
              <w:rPr>
                <w:rFonts w:ascii="Tahoma" w:eastAsia="Arial" w:hAnsi="Tahoma" w:cs="Tahoma"/>
                <w:b/>
                <w:bCs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sz w:val="20"/>
                <w:u w:color="000000"/>
              </w:rPr>
              <w:t>Scienze Naturali</w:t>
            </w:r>
          </w:p>
        </w:tc>
      </w:tr>
      <w:tr w:rsidR="00CB5399" w:rsidRPr="00260044" w14:paraId="02977D1E" w14:textId="77777777" w:rsidTr="00260044">
        <w:tc>
          <w:tcPr>
            <w:tcW w:w="2778" w:type="dxa"/>
          </w:tcPr>
          <w:p w14:paraId="02977D1C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Asse di competenza</w:t>
            </w:r>
          </w:p>
        </w:tc>
        <w:tc>
          <w:tcPr>
            <w:tcW w:w="7030" w:type="dxa"/>
          </w:tcPr>
          <w:p w14:paraId="02977D1D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Indicatori di competenza</w:t>
            </w:r>
          </w:p>
        </w:tc>
      </w:tr>
      <w:tr w:rsidR="00CB5399" w:rsidRPr="00260044" w14:paraId="02977D22" w14:textId="77777777" w:rsidTr="00260044">
        <w:trPr>
          <w:trHeight w:val="113"/>
        </w:trPr>
        <w:tc>
          <w:tcPr>
            <w:tcW w:w="2778" w:type="dxa"/>
            <w:vMerge w:val="restart"/>
          </w:tcPr>
          <w:p w14:paraId="02977D1F" w14:textId="77777777" w:rsidR="00CB5399" w:rsidRPr="00260044" w:rsidRDefault="00CB5399" w:rsidP="00260044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conoscitiva</w:t>
            </w:r>
          </w:p>
          <w:p w14:paraId="02977D20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21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lastRenderedPageBreak/>
              <w:t>Saper riconoscere gli elementi, le strutture e le relazioni esistenti in natura.</w:t>
            </w:r>
          </w:p>
        </w:tc>
      </w:tr>
      <w:tr w:rsidR="00CB5399" w:rsidRPr="00260044" w14:paraId="02977D25" w14:textId="77777777" w:rsidTr="00260044">
        <w:trPr>
          <w:trHeight w:val="112"/>
        </w:trPr>
        <w:tc>
          <w:tcPr>
            <w:tcW w:w="2778" w:type="dxa"/>
            <w:vMerge/>
          </w:tcPr>
          <w:p w14:paraId="02977D23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24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Saper osservare i principali fenomeni naturali, fisici e chimici </w:t>
            </w:r>
            <w:proofErr w:type="gramStart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e  le</w:t>
            </w:r>
            <w:proofErr w:type="gramEnd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 principali caratteristiche del mondo vivente e descriverne le leggi che regolano tali fenomeni.</w:t>
            </w:r>
          </w:p>
        </w:tc>
      </w:tr>
      <w:tr w:rsidR="00CB5399" w:rsidRPr="00260044" w14:paraId="02977D28" w14:textId="77777777" w:rsidTr="00260044">
        <w:trPr>
          <w:trHeight w:val="57"/>
        </w:trPr>
        <w:tc>
          <w:tcPr>
            <w:tcW w:w="2778" w:type="dxa"/>
            <w:vMerge w:val="restart"/>
          </w:tcPr>
          <w:p w14:paraId="02977D26" w14:textId="77777777" w:rsidR="00CB5399" w:rsidRPr="00260044" w:rsidRDefault="00CB5399" w:rsidP="00260044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metodologica e operativa (metodo di studio)</w:t>
            </w:r>
          </w:p>
        </w:tc>
        <w:tc>
          <w:tcPr>
            <w:tcW w:w="7030" w:type="dxa"/>
          </w:tcPr>
          <w:p w14:paraId="02977D27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utilizzare tecniche di sperimentazione.</w:t>
            </w:r>
          </w:p>
        </w:tc>
      </w:tr>
      <w:tr w:rsidR="00CB5399" w:rsidRPr="00260044" w14:paraId="02977D2B" w14:textId="77777777" w:rsidTr="00260044">
        <w:trPr>
          <w:trHeight w:val="56"/>
        </w:trPr>
        <w:tc>
          <w:tcPr>
            <w:tcW w:w="2778" w:type="dxa"/>
            <w:vMerge/>
          </w:tcPr>
          <w:p w14:paraId="02977D29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2A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raccogliere dati ed analizzarli.</w:t>
            </w:r>
          </w:p>
        </w:tc>
      </w:tr>
      <w:tr w:rsidR="00CB5399" w:rsidRPr="00260044" w14:paraId="02977D2E" w14:textId="77777777" w:rsidTr="00260044">
        <w:trPr>
          <w:trHeight w:val="56"/>
        </w:trPr>
        <w:tc>
          <w:tcPr>
            <w:tcW w:w="2778" w:type="dxa"/>
            <w:vMerge/>
          </w:tcPr>
          <w:p w14:paraId="02977D2C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2D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sviluppare semplici modellizzazioni scientifiche.</w:t>
            </w:r>
          </w:p>
        </w:tc>
      </w:tr>
      <w:tr w:rsidR="00CB5399" w:rsidRPr="00260044" w14:paraId="02977D31" w14:textId="77777777" w:rsidTr="00260044">
        <w:trPr>
          <w:trHeight w:val="56"/>
        </w:trPr>
        <w:tc>
          <w:tcPr>
            <w:tcW w:w="2778" w:type="dxa"/>
            <w:vMerge/>
          </w:tcPr>
          <w:p w14:paraId="02977D2F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30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adottare atteggiamenti responsabili verso gli stili di vita e l’uso delle risorse.</w:t>
            </w:r>
          </w:p>
        </w:tc>
      </w:tr>
      <w:tr w:rsidR="00CB5399" w:rsidRPr="00260044" w14:paraId="02977D34" w14:textId="77777777" w:rsidTr="00260044">
        <w:tc>
          <w:tcPr>
            <w:tcW w:w="2778" w:type="dxa"/>
          </w:tcPr>
          <w:p w14:paraId="02977D32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linguistico-comunicativa</w:t>
            </w:r>
          </w:p>
        </w:tc>
        <w:tc>
          <w:tcPr>
            <w:tcW w:w="7030" w:type="dxa"/>
          </w:tcPr>
          <w:p w14:paraId="02977D33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comprendere e utilizzare linguaggi specifici</w:t>
            </w:r>
          </w:p>
        </w:tc>
      </w:tr>
      <w:tr w:rsidR="00CB5399" w:rsidRPr="00260044" w14:paraId="02977D36" w14:textId="77777777" w:rsidTr="00260044">
        <w:tc>
          <w:tcPr>
            <w:tcW w:w="9808" w:type="dxa"/>
            <w:gridSpan w:val="2"/>
          </w:tcPr>
          <w:p w14:paraId="02977D35" w14:textId="77777777" w:rsidR="00CB5399" w:rsidRPr="00260044" w:rsidRDefault="00CB5399" w:rsidP="00CB5399">
            <w:pPr>
              <w:rPr>
                <w:rFonts w:ascii="Tahoma" w:hAnsi="Tahoma" w:cs="Tahoma"/>
                <w:b/>
                <w:bCs/>
                <w:color w:val="000000"/>
                <w:sz w:val="20"/>
                <w:u w:color="00000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sz w:val="20"/>
                <w:u w:color="000000"/>
              </w:rPr>
              <w:t>Tecnologia</w:t>
            </w:r>
          </w:p>
        </w:tc>
      </w:tr>
      <w:tr w:rsidR="00CB5399" w:rsidRPr="00260044" w14:paraId="02977D39" w14:textId="77777777" w:rsidTr="00260044">
        <w:tc>
          <w:tcPr>
            <w:tcW w:w="2778" w:type="dxa"/>
          </w:tcPr>
          <w:p w14:paraId="02977D37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Asse di competenza</w:t>
            </w:r>
          </w:p>
        </w:tc>
        <w:tc>
          <w:tcPr>
            <w:tcW w:w="7030" w:type="dxa"/>
          </w:tcPr>
          <w:p w14:paraId="02977D38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Indicatori di competenza</w:t>
            </w:r>
          </w:p>
        </w:tc>
      </w:tr>
      <w:tr w:rsidR="00CB5399" w:rsidRPr="00260044" w14:paraId="02977D3D" w14:textId="77777777" w:rsidTr="00260044">
        <w:tc>
          <w:tcPr>
            <w:tcW w:w="2778" w:type="dxa"/>
          </w:tcPr>
          <w:p w14:paraId="02977D3A" w14:textId="77777777" w:rsidR="00CB5399" w:rsidRPr="00260044" w:rsidRDefault="00CB5399" w:rsidP="00260044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conoscitiva</w:t>
            </w:r>
          </w:p>
          <w:p w14:paraId="02977D3B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3C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Conoscere gli elementi informativi tecnici e tecnologici utili a costruire un’adeguata conoscenza dei processi produttivi, scientifici, delle problematiche ambientali e socio-economiche connesse.</w:t>
            </w:r>
          </w:p>
        </w:tc>
      </w:tr>
      <w:tr w:rsidR="00CB5399" w:rsidRPr="00260044" w14:paraId="02977D40" w14:textId="77777777" w:rsidTr="00260044">
        <w:trPr>
          <w:trHeight w:val="113"/>
        </w:trPr>
        <w:tc>
          <w:tcPr>
            <w:tcW w:w="2778" w:type="dxa"/>
            <w:vMerge w:val="restart"/>
          </w:tcPr>
          <w:p w14:paraId="02977D3E" w14:textId="77777777" w:rsidR="00CB5399" w:rsidRPr="00260044" w:rsidRDefault="00CB5399" w:rsidP="00260044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Competenza metodologica e operativa </w:t>
            </w:r>
          </w:p>
        </w:tc>
        <w:tc>
          <w:tcPr>
            <w:tcW w:w="7030" w:type="dxa"/>
          </w:tcPr>
          <w:p w14:paraId="02977D3F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Sapere operare intellettualmente e </w:t>
            </w:r>
            <w:proofErr w:type="spellStart"/>
            <w:proofErr w:type="gramStart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manualmente,seguendo</w:t>
            </w:r>
            <w:proofErr w:type="spellEnd"/>
            <w:proofErr w:type="gramEnd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 il percorso di </w:t>
            </w:r>
            <w:proofErr w:type="spellStart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applicazione,di</w:t>
            </w:r>
            <w:proofErr w:type="spellEnd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 conoscenza e sintesi per la progettazione.</w:t>
            </w:r>
          </w:p>
        </w:tc>
      </w:tr>
      <w:tr w:rsidR="00CB5399" w:rsidRPr="00260044" w14:paraId="02977D43" w14:textId="77777777" w:rsidTr="00260044">
        <w:trPr>
          <w:trHeight w:val="112"/>
        </w:trPr>
        <w:tc>
          <w:tcPr>
            <w:tcW w:w="2778" w:type="dxa"/>
            <w:vMerge/>
          </w:tcPr>
          <w:p w14:paraId="02977D41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42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utilizzare strumenti e tecnologie di base</w:t>
            </w:r>
          </w:p>
        </w:tc>
      </w:tr>
      <w:tr w:rsidR="00CB5399" w:rsidRPr="00260044" w14:paraId="02977D46" w14:textId="77777777" w:rsidTr="00260044">
        <w:trPr>
          <w:trHeight w:val="113"/>
        </w:trPr>
        <w:tc>
          <w:tcPr>
            <w:tcW w:w="2778" w:type="dxa"/>
            <w:vMerge w:val="restart"/>
          </w:tcPr>
          <w:p w14:paraId="02977D44" w14:textId="77777777" w:rsidR="00CB5399" w:rsidRPr="00260044" w:rsidRDefault="00CB5399" w:rsidP="00260044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linguistico-comunicativa</w:t>
            </w:r>
          </w:p>
        </w:tc>
        <w:tc>
          <w:tcPr>
            <w:tcW w:w="7030" w:type="dxa"/>
          </w:tcPr>
          <w:p w14:paraId="02977D45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Comprendere e usare una terminologia </w:t>
            </w:r>
            <w:proofErr w:type="spellStart"/>
            <w:proofErr w:type="gramStart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adeguata,comprendere</w:t>
            </w:r>
            <w:proofErr w:type="spellEnd"/>
            <w:proofErr w:type="gramEnd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 ed utilizzare termini specifici.</w:t>
            </w:r>
          </w:p>
        </w:tc>
      </w:tr>
      <w:tr w:rsidR="00CB5399" w:rsidRPr="00260044" w14:paraId="02977D49" w14:textId="77777777" w:rsidTr="00260044">
        <w:trPr>
          <w:trHeight w:val="112"/>
        </w:trPr>
        <w:tc>
          <w:tcPr>
            <w:tcW w:w="2778" w:type="dxa"/>
            <w:vMerge/>
          </w:tcPr>
          <w:p w14:paraId="02977D47" w14:textId="77777777" w:rsidR="00CB5399" w:rsidRPr="00260044" w:rsidRDefault="00CB5399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48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descrivere processi tecnologici di base</w:t>
            </w:r>
          </w:p>
        </w:tc>
      </w:tr>
      <w:tr w:rsidR="00CB5399" w:rsidRPr="00260044" w14:paraId="02977D4B" w14:textId="77777777" w:rsidTr="00260044">
        <w:tc>
          <w:tcPr>
            <w:tcW w:w="9808" w:type="dxa"/>
            <w:gridSpan w:val="2"/>
          </w:tcPr>
          <w:p w14:paraId="02977D4A" w14:textId="77777777" w:rsidR="00CB5399" w:rsidRPr="00260044" w:rsidRDefault="00CB5399" w:rsidP="00CB5399">
            <w:pPr>
              <w:rPr>
                <w:rFonts w:ascii="Tahoma" w:hAnsi="Tahoma" w:cs="Tahoma"/>
                <w:b/>
                <w:bCs/>
                <w:color w:val="000000"/>
                <w:sz w:val="20"/>
                <w:u w:color="00000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sz w:val="20"/>
                <w:u w:color="000000"/>
              </w:rPr>
              <w:t>Musica</w:t>
            </w:r>
          </w:p>
        </w:tc>
      </w:tr>
      <w:tr w:rsidR="00CB5399" w:rsidRPr="00260044" w14:paraId="02977D4E" w14:textId="77777777" w:rsidTr="00260044">
        <w:tc>
          <w:tcPr>
            <w:tcW w:w="2778" w:type="dxa"/>
          </w:tcPr>
          <w:p w14:paraId="02977D4C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Asse di competenza</w:t>
            </w:r>
          </w:p>
        </w:tc>
        <w:tc>
          <w:tcPr>
            <w:tcW w:w="7030" w:type="dxa"/>
          </w:tcPr>
          <w:p w14:paraId="02977D4D" w14:textId="77777777" w:rsidR="00CB5399" w:rsidRPr="00260044" w:rsidRDefault="00CB5399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Indicatori di competenza</w:t>
            </w:r>
          </w:p>
        </w:tc>
      </w:tr>
      <w:tr w:rsidR="00467EFB" w:rsidRPr="00260044" w14:paraId="02977D51" w14:textId="77777777" w:rsidTr="00260044">
        <w:trPr>
          <w:trHeight w:val="75"/>
        </w:trPr>
        <w:tc>
          <w:tcPr>
            <w:tcW w:w="2778" w:type="dxa"/>
            <w:vMerge w:val="restart"/>
          </w:tcPr>
          <w:p w14:paraId="02977D4F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conoscitiva</w:t>
            </w:r>
          </w:p>
        </w:tc>
        <w:tc>
          <w:tcPr>
            <w:tcW w:w="7030" w:type="dxa"/>
          </w:tcPr>
          <w:p w14:paraId="02977D50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Conosce e identifica i principali parametri distintivi di suoni e contesti sonori. </w:t>
            </w:r>
          </w:p>
        </w:tc>
      </w:tr>
      <w:tr w:rsidR="00467EFB" w:rsidRPr="00260044" w14:paraId="02977D54" w14:textId="77777777" w:rsidTr="00260044">
        <w:trPr>
          <w:trHeight w:val="75"/>
        </w:trPr>
        <w:tc>
          <w:tcPr>
            <w:tcW w:w="2778" w:type="dxa"/>
            <w:vMerge/>
          </w:tcPr>
          <w:p w14:paraId="02977D52" w14:textId="77777777" w:rsidR="00467EFB" w:rsidRPr="00260044" w:rsidRDefault="00467EFB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53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Conosce i principali elementi di notazione, termini e regole della musica.</w:t>
            </w:r>
          </w:p>
        </w:tc>
      </w:tr>
      <w:tr w:rsidR="00467EFB" w:rsidRPr="00260044" w14:paraId="02977D57" w14:textId="77777777" w:rsidTr="00260044">
        <w:trPr>
          <w:trHeight w:val="75"/>
        </w:trPr>
        <w:tc>
          <w:tcPr>
            <w:tcW w:w="2778" w:type="dxa"/>
            <w:vMerge/>
          </w:tcPr>
          <w:p w14:paraId="02977D55" w14:textId="77777777" w:rsidR="00467EFB" w:rsidRPr="00260044" w:rsidRDefault="00467EFB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56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Conosce le principali tappe dell’evoluzione musicale nel tempo, in relazione ai rispettivi contesti e culture di provenienza.</w:t>
            </w:r>
          </w:p>
        </w:tc>
      </w:tr>
      <w:tr w:rsidR="00467EFB" w:rsidRPr="00260044" w14:paraId="02977D5B" w14:textId="77777777" w:rsidTr="00260044">
        <w:trPr>
          <w:trHeight w:val="75"/>
        </w:trPr>
        <w:tc>
          <w:tcPr>
            <w:tcW w:w="2778" w:type="dxa"/>
            <w:vMerge w:val="restart"/>
          </w:tcPr>
          <w:p w14:paraId="02977D58" w14:textId="77777777" w:rsidR="00467EFB" w:rsidRPr="00260044" w:rsidRDefault="00467EFB" w:rsidP="00260044">
            <w:pPr>
              <w:rPr>
                <w:rFonts w:ascii="Tahoma" w:eastAsia="Arial" w:hAnsi="Tahoma" w:cs="Tahoma"/>
                <w:sz w:val="20"/>
              </w:rPr>
            </w:pPr>
          </w:p>
          <w:p w14:paraId="02977D59" w14:textId="77777777" w:rsidR="00467EFB" w:rsidRPr="00260044" w:rsidRDefault="00467EFB" w:rsidP="00260044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metodologica e operativa (metodo di studio)</w:t>
            </w:r>
          </w:p>
        </w:tc>
        <w:tc>
          <w:tcPr>
            <w:tcW w:w="7030" w:type="dxa"/>
          </w:tcPr>
          <w:p w14:paraId="02977D5A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 ascoltare con atteggiamento critico i brani musicali, valutandoli secondo la propria esperienza e sensibilità.</w:t>
            </w:r>
          </w:p>
        </w:tc>
      </w:tr>
      <w:tr w:rsidR="00467EFB" w:rsidRPr="00260044" w14:paraId="02977D5E" w14:textId="77777777" w:rsidTr="00260044">
        <w:trPr>
          <w:trHeight w:val="75"/>
        </w:trPr>
        <w:tc>
          <w:tcPr>
            <w:tcW w:w="2778" w:type="dxa"/>
            <w:vMerge/>
          </w:tcPr>
          <w:p w14:paraId="02977D5C" w14:textId="77777777" w:rsidR="00467EFB" w:rsidRPr="00260044" w:rsidRDefault="00467EFB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5D" w14:textId="77777777" w:rsidR="00467EFB" w:rsidRPr="00260044" w:rsidRDefault="00467EFB" w:rsidP="00FA447B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Sa decodificare e </w:t>
            </w:r>
            <w:r w:rsidR="00FA447B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eseguire</w:t>
            </w: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 correttamente brani dati o di propria produzione, sia individualmente che in gruppo.</w:t>
            </w:r>
          </w:p>
        </w:tc>
      </w:tr>
      <w:tr w:rsidR="00467EFB" w:rsidRPr="00260044" w14:paraId="02977D61" w14:textId="77777777" w:rsidTr="00260044">
        <w:trPr>
          <w:trHeight w:val="75"/>
        </w:trPr>
        <w:tc>
          <w:tcPr>
            <w:tcW w:w="2778" w:type="dxa"/>
            <w:vMerge/>
          </w:tcPr>
          <w:p w14:paraId="02977D5F" w14:textId="77777777" w:rsidR="00467EFB" w:rsidRPr="00260044" w:rsidRDefault="00467EFB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60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 confrontare e classificare per grandi linee eventi, materiali e generi musicali.</w:t>
            </w:r>
          </w:p>
        </w:tc>
      </w:tr>
      <w:tr w:rsidR="00467EFB" w:rsidRPr="00260044" w14:paraId="02977D67" w14:textId="77777777" w:rsidTr="00260044">
        <w:trPr>
          <w:trHeight w:val="75"/>
        </w:trPr>
        <w:tc>
          <w:tcPr>
            <w:tcW w:w="2778" w:type="dxa"/>
            <w:vMerge w:val="restart"/>
          </w:tcPr>
          <w:p w14:paraId="02977D62" w14:textId="77777777" w:rsidR="00467EFB" w:rsidRPr="00260044" w:rsidRDefault="00467EFB" w:rsidP="00260044">
            <w:pPr>
              <w:rPr>
                <w:rFonts w:ascii="Tahoma" w:eastAsia="Arial" w:hAnsi="Tahoma" w:cs="Tahoma"/>
                <w:sz w:val="20"/>
              </w:rPr>
            </w:pPr>
          </w:p>
          <w:p w14:paraId="02977D63" w14:textId="77777777" w:rsidR="00467EFB" w:rsidRPr="00260044" w:rsidRDefault="00467EFB" w:rsidP="00260044">
            <w:pPr>
              <w:rPr>
                <w:rFonts w:ascii="Tahoma" w:eastAsia="Arial" w:hAnsi="Tahoma" w:cs="Tahoma"/>
                <w:sz w:val="20"/>
              </w:rPr>
            </w:pPr>
          </w:p>
          <w:p w14:paraId="02977D64" w14:textId="77777777" w:rsidR="00467EFB" w:rsidRPr="00260044" w:rsidRDefault="00467EFB" w:rsidP="00260044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linguistico-comunicativa</w:t>
            </w:r>
          </w:p>
          <w:p w14:paraId="02977D65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66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Partecipa attivamente alla realizzazione di messaggi musicali e multimediali, anche in forma </w:t>
            </w:r>
            <w:proofErr w:type="spellStart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improvvisativa</w:t>
            </w:r>
            <w:proofErr w:type="spellEnd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 ed estemporanea.</w:t>
            </w:r>
          </w:p>
        </w:tc>
      </w:tr>
      <w:tr w:rsidR="00467EFB" w:rsidRPr="00260044" w14:paraId="02977D6A" w14:textId="77777777" w:rsidTr="00260044">
        <w:trPr>
          <w:trHeight w:val="75"/>
        </w:trPr>
        <w:tc>
          <w:tcPr>
            <w:tcW w:w="2778" w:type="dxa"/>
            <w:vMerge/>
          </w:tcPr>
          <w:p w14:paraId="02977D68" w14:textId="77777777" w:rsidR="00467EFB" w:rsidRPr="00260044" w:rsidRDefault="00467EFB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69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Utilizza e rielabora in modo appropriato gli elementi funzionali alla lettura, usando la voce e gli strumenti.</w:t>
            </w:r>
          </w:p>
        </w:tc>
      </w:tr>
      <w:tr w:rsidR="00467EFB" w:rsidRPr="00260044" w14:paraId="02977D6D" w14:textId="77777777" w:rsidTr="00260044">
        <w:trPr>
          <w:trHeight w:val="75"/>
        </w:trPr>
        <w:tc>
          <w:tcPr>
            <w:tcW w:w="2778" w:type="dxa"/>
            <w:vMerge/>
          </w:tcPr>
          <w:p w14:paraId="02977D6B" w14:textId="77777777" w:rsidR="00467EFB" w:rsidRPr="00260044" w:rsidRDefault="00467EFB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6C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Integra con altri saperi e linguaggi le proprie esperienze musicali e le rielabora in modo personale.</w:t>
            </w:r>
          </w:p>
        </w:tc>
      </w:tr>
    </w:tbl>
    <w:p w14:paraId="02977D6E" w14:textId="77777777" w:rsidR="005F3CCB" w:rsidRPr="00A03F11" w:rsidRDefault="005F3CCB">
      <w:pPr>
        <w:jc w:val="both"/>
        <w:rPr>
          <w:rFonts w:ascii="Tahoma" w:hAnsi="Tahoma" w:cs="Tahoma"/>
          <w:sz w:val="20"/>
        </w:rPr>
      </w:pPr>
    </w:p>
    <w:p w14:paraId="02977D6F" w14:textId="77777777" w:rsidR="005F3CCB" w:rsidRPr="00A03F11" w:rsidRDefault="005F3CCB">
      <w:pPr>
        <w:jc w:val="both"/>
        <w:rPr>
          <w:rFonts w:ascii="Tahoma" w:hAnsi="Tahoma" w:cs="Tahoma"/>
          <w:sz w:val="20"/>
        </w:rPr>
      </w:pPr>
    </w:p>
    <w:p w14:paraId="02977D70" w14:textId="77777777" w:rsidR="00F8491D" w:rsidRDefault="00F8491D">
      <w:pPr>
        <w:jc w:val="both"/>
        <w:rPr>
          <w:rFonts w:ascii="Tahoma" w:hAnsi="Tahoma" w:cs="Tahoma"/>
          <w:sz w:val="20"/>
        </w:rPr>
      </w:pPr>
    </w:p>
    <w:p w14:paraId="02977D71" w14:textId="77777777" w:rsidR="00FB15F2" w:rsidRPr="00A03F11" w:rsidRDefault="00FB15F2">
      <w:pPr>
        <w:jc w:val="both"/>
        <w:rPr>
          <w:rFonts w:ascii="Tahoma" w:hAnsi="Tahoma" w:cs="Tahoma"/>
          <w:sz w:val="20"/>
        </w:rPr>
      </w:pPr>
    </w:p>
    <w:p w14:paraId="02977D72" w14:textId="77777777" w:rsidR="005F3CCB" w:rsidRPr="00A03F11" w:rsidRDefault="005F3CCB">
      <w:pPr>
        <w:jc w:val="both"/>
        <w:rPr>
          <w:rFonts w:ascii="Tahoma" w:hAnsi="Tahoma" w:cs="Tahoma"/>
          <w:sz w:val="20"/>
        </w:rPr>
      </w:pPr>
    </w:p>
    <w:p w14:paraId="02977D73" w14:textId="77777777" w:rsidR="005F3CCB" w:rsidRPr="00A03F11" w:rsidRDefault="005F3CCB">
      <w:pPr>
        <w:jc w:val="both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6886"/>
      </w:tblGrid>
      <w:tr w:rsidR="00467EFB" w:rsidRPr="00260044" w14:paraId="02977D75" w14:textId="77777777" w:rsidTr="00260044">
        <w:tc>
          <w:tcPr>
            <w:tcW w:w="9808" w:type="dxa"/>
            <w:gridSpan w:val="2"/>
          </w:tcPr>
          <w:p w14:paraId="02977D74" w14:textId="77777777" w:rsidR="00467EFB" w:rsidRPr="00260044" w:rsidRDefault="00467EFB" w:rsidP="00467EFB">
            <w:pPr>
              <w:rPr>
                <w:rFonts w:ascii="Tahoma" w:eastAsia="Arial Unicode MS" w:hAnsi="Tahoma" w:cs="Tahoma"/>
                <w:b/>
                <w:bCs/>
                <w:sz w:val="20"/>
              </w:rPr>
            </w:pPr>
            <w:r w:rsidRPr="00260044">
              <w:rPr>
                <w:rFonts w:ascii="Tahoma" w:eastAsia="Arial Unicode MS" w:hAnsi="Tahoma" w:cs="Tahoma"/>
                <w:b/>
                <w:bCs/>
                <w:sz w:val="20"/>
              </w:rPr>
              <w:t>Arte ed immagine</w:t>
            </w:r>
          </w:p>
        </w:tc>
      </w:tr>
      <w:tr w:rsidR="00467EFB" w:rsidRPr="00260044" w14:paraId="02977D78" w14:textId="77777777" w:rsidTr="00260044">
        <w:tc>
          <w:tcPr>
            <w:tcW w:w="2778" w:type="dxa"/>
          </w:tcPr>
          <w:p w14:paraId="02977D76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Asse di competenza</w:t>
            </w:r>
          </w:p>
        </w:tc>
        <w:tc>
          <w:tcPr>
            <w:tcW w:w="7030" w:type="dxa"/>
          </w:tcPr>
          <w:p w14:paraId="02977D77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Indicatori di competenza</w:t>
            </w:r>
          </w:p>
        </w:tc>
      </w:tr>
      <w:tr w:rsidR="00467EFB" w:rsidRPr="00260044" w14:paraId="02977D7B" w14:textId="77777777" w:rsidTr="00260044">
        <w:trPr>
          <w:trHeight w:val="113"/>
        </w:trPr>
        <w:tc>
          <w:tcPr>
            <w:tcW w:w="2778" w:type="dxa"/>
            <w:vMerge w:val="restart"/>
          </w:tcPr>
          <w:p w14:paraId="02977D79" w14:textId="77777777" w:rsidR="00467EFB" w:rsidRPr="00260044" w:rsidRDefault="00467EFB" w:rsidP="00260044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conoscitiva</w:t>
            </w:r>
          </w:p>
        </w:tc>
        <w:tc>
          <w:tcPr>
            <w:tcW w:w="7030" w:type="dxa"/>
          </w:tcPr>
          <w:p w14:paraId="02977D7A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osservare, leggere e descrivere la realtà visiva</w:t>
            </w:r>
          </w:p>
        </w:tc>
      </w:tr>
      <w:tr w:rsidR="00467EFB" w:rsidRPr="00260044" w14:paraId="02977D7E" w14:textId="77777777" w:rsidTr="00260044">
        <w:trPr>
          <w:trHeight w:val="112"/>
        </w:trPr>
        <w:tc>
          <w:tcPr>
            <w:tcW w:w="2778" w:type="dxa"/>
            <w:vMerge/>
          </w:tcPr>
          <w:p w14:paraId="02977D7C" w14:textId="77777777" w:rsidR="00467EFB" w:rsidRPr="00260044" w:rsidRDefault="00467EFB" w:rsidP="00260044">
            <w:pPr>
              <w:jc w:val="both"/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D7D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leggere e spiegare le opere d’arte e i beni culturali</w:t>
            </w:r>
          </w:p>
        </w:tc>
      </w:tr>
      <w:tr w:rsidR="00467EFB" w:rsidRPr="00260044" w14:paraId="02977D81" w14:textId="77777777" w:rsidTr="00260044">
        <w:trPr>
          <w:trHeight w:val="282"/>
        </w:trPr>
        <w:tc>
          <w:tcPr>
            <w:tcW w:w="2778" w:type="dxa"/>
            <w:vMerge w:val="restart"/>
          </w:tcPr>
          <w:p w14:paraId="02977D7F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metodologica e operativa (metodo di studio)</w:t>
            </w:r>
          </w:p>
        </w:tc>
        <w:tc>
          <w:tcPr>
            <w:tcW w:w="7030" w:type="dxa"/>
          </w:tcPr>
          <w:p w14:paraId="02977D80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Acquisire un metodo di lavoro</w:t>
            </w:r>
          </w:p>
        </w:tc>
      </w:tr>
      <w:tr w:rsidR="00467EFB" w:rsidRPr="00260044" w14:paraId="02977D84" w14:textId="77777777" w:rsidTr="00260044">
        <w:trPr>
          <w:trHeight w:val="281"/>
        </w:trPr>
        <w:tc>
          <w:tcPr>
            <w:tcW w:w="2778" w:type="dxa"/>
            <w:vMerge/>
          </w:tcPr>
          <w:p w14:paraId="02977D82" w14:textId="77777777" w:rsidR="00467EFB" w:rsidRPr="00260044" w:rsidRDefault="00467EFB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83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Acquisire una capacità progettuale </w:t>
            </w:r>
          </w:p>
        </w:tc>
      </w:tr>
      <w:tr w:rsidR="00467EFB" w:rsidRPr="00260044" w14:paraId="02977D87" w14:textId="77777777" w:rsidTr="00260044">
        <w:trPr>
          <w:trHeight w:val="357"/>
        </w:trPr>
        <w:tc>
          <w:tcPr>
            <w:tcW w:w="2778" w:type="dxa"/>
            <w:vMerge w:val="restart"/>
          </w:tcPr>
          <w:p w14:paraId="02977D85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linguistico-comunicativa</w:t>
            </w:r>
          </w:p>
        </w:tc>
        <w:tc>
          <w:tcPr>
            <w:tcW w:w="7030" w:type="dxa"/>
          </w:tcPr>
          <w:p w14:paraId="02977D86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Usare il linguaggio visivo e le relative tecniche in modo idoneo a raffigurare, interpretare, inventare la realtà.</w:t>
            </w:r>
          </w:p>
        </w:tc>
      </w:tr>
      <w:tr w:rsidR="00467EFB" w:rsidRPr="00260044" w14:paraId="02977D8A" w14:textId="77777777" w:rsidTr="00260044">
        <w:trPr>
          <w:trHeight w:val="357"/>
        </w:trPr>
        <w:tc>
          <w:tcPr>
            <w:tcW w:w="2778" w:type="dxa"/>
            <w:vMerge/>
          </w:tcPr>
          <w:p w14:paraId="02977D88" w14:textId="77777777" w:rsidR="00467EFB" w:rsidRPr="00260044" w:rsidRDefault="00467EFB" w:rsidP="00260044">
            <w:pPr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89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realizzare un messaggio visivo</w:t>
            </w:r>
          </w:p>
        </w:tc>
      </w:tr>
      <w:tr w:rsidR="00467EFB" w:rsidRPr="00260044" w14:paraId="02977D8C" w14:textId="77777777" w:rsidTr="00260044">
        <w:tc>
          <w:tcPr>
            <w:tcW w:w="9808" w:type="dxa"/>
            <w:gridSpan w:val="2"/>
          </w:tcPr>
          <w:p w14:paraId="02977D8B" w14:textId="77777777" w:rsidR="00467EFB" w:rsidRPr="00260044" w:rsidRDefault="00467EFB" w:rsidP="00260044">
            <w:pPr>
              <w:rPr>
                <w:rFonts w:ascii="Tahoma" w:hAnsi="Tahoma" w:cs="Tahoma"/>
                <w:b/>
                <w:bCs/>
                <w:sz w:val="20"/>
              </w:rPr>
            </w:pPr>
            <w:r w:rsidRPr="00260044">
              <w:rPr>
                <w:rFonts w:ascii="Tahoma" w:eastAsia="Arial Unicode MS" w:hAnsi="Tahoma" w:cs="Tahoma"/>
                <w:b/>
                <w:bCs/>
                <w:sz w:val="20"/>
              </w:rPr>
              <w:t>Scienze Motorie e Sportive</w:t>
            </w:r>
          </w:p>
        </w:tc>
      </w:tr>
      <w:tr w:rsidR="00467EFB" w:rsidRPr="00260044" w14:paraId="02977D8F" w14:textId="77777777" w:rsidTr="00260044">
        <w:tc>
          <w:tcPr>
            <w:tcW w:w="2778" w:type="dxa"/>
          </w:tcPr>
          <w:p w14:paraId="02977D8D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Asse di competenza</w:t>
            </w:r>
          </w:p>
        </w:tc>
        <w:tc>
          <w:tcPr>
            <w:tcW w:w="7030" w:type="dxa"/>
          </w:tcPr>
          <w:p w14:paraId="02977D8E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Indicatori di competenza</w:t>
            </w:r>
          </w:p>
        </w:tc>
      </w:tr>
      <w:tr w:rsidR="00467EFB" w:rsidRPr="00260044" w14:paraId="02977D92" w14:textId="77777777" w:rsidTr="00260044">
        <w:trPr>
          <w:trHeight w:val="155"/>
        </w:trPr>
        <w:tc>
          <w:tcPr>
            <w:tcW w:w="2778" w:type="dxa"/>
            <w:vMerge w:val="restart"/>
          </w:tcPr>
          <w:p w14:paraId="02977D90" w14:textId="77777777" w:rsidR="00467EFB" w:rsidRPr="00260044" w:rsidRDefault="00467EFB" w:rsidP="00260044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conoscitiva</w:t>
            </w:r>
          </w:p>
        </w:tc>
        <w:tc>
          <w:tcPr>
            <w:tcW w:w="7030" w:type="dxa"/>
          </w:tcPr>
          <w:p w14:paraId="02977D91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Utilizzare le abilità apprese in situazioni ambientali diverse e in contesti problematici.</w:t>
            </w:r>
          </w:p>
        </w:tc>
      </w:tr>
      <w:tr w:rsidR="00467EFB" w:rsidRPr="00260044" w14:paraId="02977D95" w14:textId="77777777" w:rsidTr="00260044">
        <w:trPr>
          <w:trHeight w:val="154"/>
        </w:trPr>
        <w:tc>
          <w:tcPr>
            <w:tcW w:w="2778" w:type="dxa"/>
            <w:vMerge/>
          </w:tcPr>
          <w:p w14:paraId="02977D93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94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Rispettare le regole di un gioco di squadra, collaborare e interagire con gli altri attivamente e rispettosamente</w:t>
            </w:r>
          </w:p>
        </w:tc>
      </w:tr>
      <w:tr w:rsidR="00467EFB" w:rsidRPr="00260044" w14:paraId="02977D98" w14:textId="77777777" w:rsidTr="00260044">
        <w:trPr>
          <w:trHeight w:val="154"/>
        </w:trPr>
        <w:tc>
          <w:tcPr>
            <w:tcW w:w="2778" w:type="dxa"/>
            <w:vMerge/>
          </w:tcPr>
          <w:p w14:paraId="02977D96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97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prevedere correttamente l’andamento di un’azione</w:t>
            </w:r>
          </w:p>
        </w:tc>
      </w:tr>
      <w:tr w:rsidR="00467EFB" w:rsidRPr="00260044" w14:paraId="02977D9B" w14:textId="77777777" w:rsidTr="00260044">
        <w:trPr>
          <w:trHeight w:val="318"/>
        </w:trPr>
        <w:tc>
          <w:tcPr>
            <w:tcW w:w="2778" w:type="dxa"/>
            <w:vMerge w:val="restart"/>
          </w:tcPr>
          <w:p w14:paraId="02977D99" w14:textId="77777777" w:rsidR="00467EFB" w:rsidRPr="00260044" w:rsidRDefault="00467EFB" w:rsidP="00260044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Competenza metodologica e operativa </w:t>
            </w:r>
          </w:p>
        </w:tc>
        <w:tc>
          <w:tcPr>
            <w:tcW w:w="7030" w:type="dxa"/>
          </w:tcPr>
          <w:p w14:paraId="02977D9A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Risolvere in maniera originale e creativa un determinato problema motorio e sportivo.</w:t>
            </w:r>
          </w:p>
        </w:tc>
      </w:tr>
      <w:tr w:rsidR="00467EFB" w:rsidRPr="00260044" w14:paraId="02977D9E" w14:textId="77777777" w:rsidTr="00260044">
        <w:trPr>
          <w:trHeight w:val="317"/>
        </w:trPr>
        <w:tc>
          <w:tcPr>
            <w:tcW w:w="2778" w:type="dxa"/>
            <w:vMerge/>
          </w:tcPr>
          <w:p w14:paraId="02977D9C" w14:textId="77777777" w:rsidR="00467EFB" w:rsidRPr="00260044" w:rsidRDefault="00467EFB" w:rsidP="00260044">
            <w:pPr>
              <w:rPr>
                <w:rFonts w:ascii="Tahoma" w:eastAsia="Arial" w:hAnsi="Tahoma" w:cs="Tahoma"/>
                <w:sz w:val="20"/>
              </w:rPr>
            </w:pPr>
          </w:p>
        </w:tc>
        <w:tc>
          <w:tcPr>
            <w:tcW w:w="7030" w:type="dxa"/>
          </w:tcPr>
          <w:p w14:paraId="02977D9D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Stabilire a turno una tattica di squadra</w:t>
            </w:r>
          </w:p>
        </w:tc>
      </w:tr>
      <w:tr w:rsidR="00467EFB" w:rsidRPr="00260044" w14:paraId="02977DA1" w14:textId="77777777" w:rsidTr="00260044">
        <w:trPr>
          <w:trHeight w:val="317"/>
        </w:trPr>
        <w:tc>
          <w:tcPr>
            <w:tcW w:w="2778" w:type="dxa"/>
            <w:vMerge/>
          </w:tcPr>
          <w:p w14:paraId="02977D9F" w14:textId="77777777" w:rsidR="00467EFB" w:rsidRPr="00260044" w:rsidRDefault="00467EFB" w:rsidP="00260044">
            <w:pPr>
              <w:rPr>
                <w:rFonts w:ascii="Tahoma" w:eastAsia="Arial" w:hAnsi="Tahoma" w:cs="Tahoma"/>
                <w:sz w:val="20"/>
              </w:rPr>
            </w:pPr>
          </w:p>
        </w:tc>
        <w:tc>
          <w:tcPr>
            <w:tcW w:w="7030" w:type="dxa"/>
          </w:tcPr>
          <w:p w14:paraId="02977DA0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Arbitrare a turno una partita degli sport praticati</w:t>
            </w:r>
          </w:p>
        </w:tc>
      </w:tr>
      <w:tr w:rsidR="00467EFB" w:rsidRPr="00260044" w14:paraId="02977DA4" w14:textId="77777777" w:rsidTr="00260044">
        <w:trPr>
          <w:trHeight w:val="113"/>
        </w:trPr>
        <w:tc>
          <w:tcPr>
            <w:tcW w:w="2778" w:type="dxa"/>
            <w:vMerge w:val="restart"/>
          </w:tcPr>
          <w:p w14:paraId="02977DA2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linguistico-comunicativa</w:t>
            </w:r>
          </w:p>
        </w:tc>
        <w:tc>
          <w:tcPr>
            <w:tcW w:w="7030" w:type="dxa"/>
          </w:tcPr>
          <w:p w14:paraId="02977DA3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mettere in atto comportamenti collaborativi all’interno del gruppo</w:t>
            </w:r>
          </w:p>
        </w:tc>
      </w:tr>
      <w:tr w:rsidR="00467EFB" w:rsidRPr="00260044" w14:paraId="02977DA7" w14:textId="77777777" w:rsidTr="00260044">
        <w:trPr>
          <w:trHeight w:val="112"/>
        </w:trPr>
        <w:tc>
          <w:tcPr>
            <w:tcW w:w="2778" w:type="dxa"/>
            <w:vMerge/>
          </w:tcPr>
          <w:p w14:paraId="02977DA5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7030" w:type="dxa"/>
          </w:tcPr>
          <w:p w14:paraId="02977DA6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interagire e comunicare con gli altri attraverso i linguaggi e i valori dello sport</w:t>
            </w:r>
          </w:p>
        </w:tc>
      </w:tr>
      <w:tr w:rsidR="00467EFB" w:rsidRPr="00260044" w14:paraId="02977DA9" w14:textId="77777777" w:rsidTr="00260044">
        <w:tc>
          <w:tcPr>
            <w:tcW w:w="9808" w:type="dxa"/>
            <w:gridSpan w:val="2"/>
          </w:tcPr>
          <w:p w14:paraId="02977DA8" w14:textId="77777777" w:rsidR="00467EFB" w:rsidRPr="00260044" w:rsidRDefault="00467EFB" w:rsidP="00260044">
            <w:pPr>
              <w:rPr>
                <w:rFonts w:ascii="Tahoma" w:eastAsia="Arial" w:hAnsi="Tahoma" w:cs="Tahoma"/>
                <w:b/>
                <w:bCs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sz w:val="20"/>
                <w:u w:color="000000"/>
              </w:rPr>
              <w:t>Religione (IRC)</w:t>
            </w:r>
          </w:p>
        </w:tc>
      </w:tr>
      <w:tr w:rsidR="00467EFB" w:rsidRPr="00260044" w14:paraId="02977DAC" w14:textId="77777777" w:rsidTr="00260044">
        <w:tc>
          <w:tcPr>
            <w:tcW w:w="2778" w:type="dxa"/>
            <w:vAlign w:val="center"/>
          </w:tcPr>
          <w:p w14:paraId="02977DAA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Asse di competenza</w:t>
            </w:r>
          </w:p>
        </w:tc>
        <w:tc>
          <w:tcPr>
            <w:tcW w:w="7030" w:type="dxa"/>
            <w:vAlign w:val="center"/>
          </w:tcPr>
          <w:p w14:paraId="02977DAB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b/>
                <w:bCs/>
                <w:color w:val="000000"/>
                <w:kern w:val="1"/>
                <w:sz w:val="20"/>
                <w:u w:color="000000"/>
              </w:rPr>
              <w:t>Indicatori di competenza</w:t>
            </w:r>
          </w:p>
        </w:tc>
      </w:tr>
      <w:tr w:rsidR="00467EFB" w:rsidRPr="00260044" w14:paraId="02977DAF" w14:textId="77777777" w:rsidTr="00260044">
        <w:tc>
          <w:tcPr>
            <w:tcW w:w="2778" w:type="dxa"/>
          </w:tcPr>
          <w:p w14:paraId="02977DAD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conoscitiva</w:t>
            </w:r>
          </w:p>
        </w:tc>
        <w:tc>
          <w:tcPr>
            <w:tcW w:w="7030" w:type="dxa"/>
          </w:tcPr>
          <w:p w14:paraId="02977DAE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Conoscere i contenuti essenziali della religione con riferimento corretto alle fonti bibliche e ai documenti</w:t>
            </w:r>
          </w:p>
        </w:tc>
      </w:tr>
      <w:tr w:rsidR="00467EFB" w:rsidRPr="00260044" w14:paraId="02977DB2" w14:textId="77777777" w:rsidTr="00260044">
        <w:trPr>
          <w:trHeight w:val="142"/>
        </w:trPr>
        <w:tc>
          <w:tcPr>
            <w:tcW w:w="2778" w:type="dxa"/>
            <w:vMerge w:val="restart"/>
          </w:tcPr>
          <w:p w14:paraId="02977DB0" w14:textId="77777777" w:rsidR="00467EFB" w:rsidRPr="00260044" w:rsidRDefault="00467EFB" w:rsidP="00260044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metodologica e operativa</w:t>
            </w:r>
          </w:p>
        </w:tc>
        <w:tc>
          <w:tcPr>
            <w:tcW w:w="7030" w:type="dxa"/>
          </w:tcPr>
          <w:p w14:paraId="02977DB1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Essere aperto alla sincera ricerca della verità e sapersi interrogare sull’assoluto cogliendo l’intreccio tra la dimensione religiosa e culturale.</w:t>
            </w:r>
          </w:p>
        </w:tc>
      </w:tr>
      <w:tr w:rsidR="00467EFB" w:rsidRPr="00260044" w14:paraId="02977DB5" w14:textId="77777777" w:rsidTr="00260044">
        <w:trPr>
          <w:trHeight w:val="142"/>
        </w:trPr>
        <w:tc>
          <w:tcPr>
            <w:tcW w:w="2778" w:type="dxa"/>
            <w:vMerge/>
          </w:tcPr>
          <w:p w14:paraId="02977DB3" w14:textId="77777777" w:rsidR="00467EFB" w:rsidRPr="00260044" w:rsidRDefault="00467EFB" w:rsidP="00260044">
            <w:pPr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DB4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Saper interagire con persone di religione differente, sviluppando una identità accogliente.</w:t>
            </w:r>
          </w:p>
        </w:tc>
      </w:tr>
      <w:tr w:rsidR="00467EFB" w:rsidRPr="00260044" w14:paraId="02977DB8" w14:textId="77777777" w:rsidTr="00260044">
        <w:trPr>
          <w:trHeight w:val="142"/>
        </w:trPr>
        <w:tc>
          <w:tcPr>
            <w:tcW w:w="2778" w:type="dxa"/>
            <w:vMerge/>
          </w:tcPr>
          <w:p w14:paraId="02977DB6" w14:textId="77777777" w:rsidR="00467EFB" w:rsidRPr="00260044" w:rsidRDefault="00467EFB" w:rsidP="00260044">
            <w:pPr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</w:pPr>
          </w:p>
        </w:tc>
        <w:tc>
          <w:tcPr>
            <w:tcW w:w="7030" w:type="dxa"/>
          </w:tcPr>
          <w:p w14:paraId="02977DB7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Interrogarsi sul senso dell’esistenza e la felicità, imparare a dare valore ai propri comportamenti relazionandosi in maniera armonica con </w:t>
            </w:r>
            <w:proofErr w:type="gramStart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se</w:t>
            </w:r>
            <w:proofErr w:type="gramEnd"/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 xml:space="preserve"> stesso, con gli altri, con il mondo che lo circonda</w:t>
            </w:r>
          </w:p>
        </w:tc>
      </w:tr>
      <w:tr w:rsidR="00467EFB" w:rsidRPr="00260044" w14:paraId="02977DBB" w14:textId="77777777" w:rsidTr="00260044">
        <w:trPr>
          <w:trHeight w:val="1134"/>
        </w:trPr>
        <w:tc>
          <w:tcPr>
            <w:tcW w:w="2778" w:type="dxa"/>
          </w:tcPr>
          <w:p w14:paraId="02977DB9" w14:textId="77777777" w:rsidR="00467EFB" w:rsidRPr="00260044" w:rsidRDefault="00467EFB" w:rsidP="00260044">
            <w:pPr>
              <w:rPr>
                <w:rFonts w:ascii="Tahoma" w:eastAsia="Arial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Competenza linguistico-comunicativa</w:t>
            </w:r>
          </w:p>
        </w:tc>
        <w:tc>
          <w:tcPr>
            <w:tcW w:w="7030" w:type="dxa"/>
          </w:tcPr>
          <w:p w14:paraId="02977DBA" w14:textId="77777777" w:rsidR="00467EFB" w:rsidRPr="00260044" w:rsidRDefault="00467EFB" w:rsidP="00260044">
            <w:pPr>
              <w:rPr>
                <w:rFonts w:ascii="Tahoma" w:hAnsi="Tahoma" w:cs="Tahoma"/>
                <w:sz w:val="20"/>
              </w:rPr>
            </w:pPr>
            <w:r w:rsidRPr="00260044">
              <w:rPr>
                <w:rFonts w:ascii="Tahoma" w:hAnsi="Tahoma" w:cs="Tahoma"/>
                <w:color w:val="000000"/>
                <w:kern w:val="1"/>
                <w:sz w:val="20"/>
                <w:u w:color="000000"/>
              </w:rPr>
              <w:t>Riconoscere i linguaggi espressivi della fede (simboli, riti, preghiere, ecc.), individuarne i frutti e le tracce presenti a livello italiano ed europeo.</w:t>
            </w:r>
          </w:p>
        </w:tc>
      </w:tr>
    </w:tbl>
    <w:p w14:paraId="02977DBC" w14:textId="77777777" w:rsidR="00245115" w:rsidRPr="00A03F11" w:rsidRDefault="00245115">
      <w:pPr>
        <w:jc w:val="both"/>
        <w:rPr>
          <w:rFonts w:ascii="Tahoma" w:hAnsi="Tahoma" w:cs="Tahoma"/>
          <w:sz w:val="20"/>
        </w:rPr>
      </w:pPr>
    </w:p>
    <w:p w14:paraId="02977DBD" w14:textId="77777777" w:rsidR="00A03F11" w:rsidRPr="00FB15F2" w:rsidRDefault="00A03F11" w:rsidP="00A03F11">
      <w:pPr>
        <w:rPr>
          <w:rFonts w:ascii="Tahoma" w:hAnsi="Tahoma" w:cs="Tahoma"/>
          <w:b/>
          <w:bCs/>
          <w:sz w:val="20"/>
          <w:u w:val="single"/>
        </w:rPr>
      </w:pPr>
      <w:r w:rsidRPr="00A03F11">
        <w:rPr>
          <w:rFonts w:ascii="Tahoma" w:hAnsi="Tahoma" w:cs="Tahoma"/>
          <w:b/>
          <w:bCs/>
          <w:sz w:val="20"/>
          <w:u w:val="single"/>
        </w:rPr>
        <w:t>Contenuti disciplinari</w:t>
      </w:r>
    </w:p>
    <w:p w14:paraId="02977DBE" w14:textId="62F7DCBE" w:rsidR="00A03F11" w:rsidRPr="00A03F11" w:rsidRDefault="00A03F11" w:rsidP="00A03F11">
      <w:pPr>
        <w:rPr>
          <w:rFonts w:ascii="Tahoma" w:eastAsia="Tahoma" w:hAnsi="Tahoma" w:cs="Tahoma"/>
          <w:sz w:val="20"/>
        </w:rPr>
      </w:pPr>
      <w:r w:rsidRPr="00A03F11">
        <w:rPr>
          <w:rFonts w:ascii="Tahoma" w:hAnsi="Tahoma" w:cs="Tahoma"/>
          <w:sz w:val="20"/>
        </w:rPr>
        <w:t xml:space="preserve">Pur nel rispetto </w:t>
      </w:r>
      <w:r w:rsidR="0004711A">
        <w:rPr>
          <w:rFonts w:ascii="Tahoma" w:hAnsi="Tahoma" w:cs="Tahoma"/>
          <w:sz w:val="20"/>
        </w:rPr>
        <w:t>delle indicazioni nazionali</w:t>
      </w:r>
      <w:r w:rsidRPr="00A03F11">
        <w:rPr>
          <w:rFonts w:ascii="Tahoma" w:hAnsi="Tahoma" w:cs="Tahoma"/>
          <w:sz w:val="20"/>
        </w:rPr>
        <w:t>, i contenuti disciplinari saranno adeguati alle esperienze, agli interessi e alle reali possibilità degli alunni. Non essendo soltanto una serie di nozioni da trasmettere, ma strategie per il raggiungimento degli obiettivi, saranno elastici e soggetti a correzioni e variazioni ogni qualvolta la situazione della classe lo richieda.</w:t>
      </w:r>
    </w:p>
    <w:p w14:paraId="02977DBF" w14:textId="77777777" w:rsidR="00A03F11" w:rsidRPr="00A03F11" w:rsidRDefault="00A03F11" w:rsidP="00A03F11">
      <w:pPr>
        <w:rPr>
          <w:rFonts w:ascii="Tahoma" w:eastAsia="Tahoma" w:hAnsi="Tahoma" w:cs="Tahoma"/>
          <w:sz w:val="20"/>
        </w:rPr>
      </w:pPr>
      <w:r w:rsidRPr="00A03F11">
        <w:rPr>
          <w:rFonts w:ascii="Tahoma" w:hAnsi="Tahoma" w:cs="Tahoma"/>
          <w:sz w:val="20"/>
        </w:rPr>
        <w:t>Inoltre si precisa che, in considerazione della finalità orientativa della scuola secondaria di I grado, l'obiettivo primario di tutti i docenti non sarà solamente dispensare una serie di nozioni, quanto fornire gli strumenti necessari per l'acquisizione di un metodo di lavoro adeguato.</w:t>
      </w:r>
    </w:p>
    <w:p w14:paraId="02977DC0" w14:textId="77777777" w:rsidR="00FB15F2" w:rsidRPr="00FB15F2" w:rsidRDefault="00A03F11" w:rsidP="00FB15F2">
      <w:pPr>
        <w:rPr>
          <w:rFonts w:ascii="Tahoma" w:eastAsia="Tahoma" w:hAnsi="Tahoma" w:cs="Tahoma"/>
          <w:sz w:val="20"/>
        </w:rPr>
      </w:pPr>
      <w:r w:rsidRPr="00A03F11">
        <w:rPr>
          <w:rFonts w:ascii="Tahoma" w:hAnsi="Tahoma" w:cs="Tahoma"/>
          <w:sz w:val="20"/>
        </w:rPr>
        <w:t>I contenuti disciplinari sono riportati nelle programmazioni dei docenti.</w:t>
      </w:r>
    </w:p>
    <w:p w14:paraId="02977DC1" w14:textId="77777777" w:rsidR="00A03F11" w:rsidRPr="00A03F11" w:rsidRDefault="00A03F11" w:rsidP="00A03F11">
      <w:pPr>
        <w:rPr>
          <w:rFonts w:ascii="Tahoma" w:eastAsia="Tahoma" w:hAnsi="Tahoma" w:cs="Tahoma"/>
          <w:sz w:val="20"/>
          <w:u w:val="single"/>
        </w:rPr>
      </w:pPr>
      <w:r w:rsidRPr="00A03F11">
        <w:rPr>
          <w:rFonts w:ascii="Tahoma" w:hAnsi="Tahoma" w:cs="Tahoma"/>
          <w:b/>
          <w:bCs/>
          <w:sz w:val="20"/>
          <w:u w:val="single"/>
        </w:rPr>
        <w:t>Impostazioni metodologiche comuni</w:t>
      </w:r>
    </w:p>
    <w:p w14:paraId="02977DC2" w14:textId="77777777" w:rsidR="00A03F11" w:rsidRPr="00A03F11" w:rsidRDefault="00A03F11" w:rsidP="00A03F11">
      <w:pPr>
        <w:rPr>
          <w:rFonts w:ascii="Tahoma" w:eastAsia="Tahoma" w:hAnsi="Tahoma" w:cs="Tahoma"/>
          <w:b/>
          <w:bCs/>
          <w:sz w:val="20"/>
        </w:rPr>
      </w:pPr>
      <w:r w:rsidRPr="00A03F11">
        <w:rPr>
          <w:rFonts w:ascii="Tahoma" w:hAnsi="Tahoma" w:cs="Tahoma"/>
          <w:sz w:val="20"/>
        </w:rPr>
        <w:t xml:space="preserve">I docenti del CdC </w:t>
      </w:r>
    </w:p>
    <w:p w14:paraId="02977DC3" w14:textId="77777777" w:rsidR="00A03F11" w:rsidRPr="00A03F11" w:rsidRDefault="00A03F11" w:rsidP="00A03F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7"/>
        </w:tabs>
        <w:suppressAutoHyphens/>
        <w:ind w:left="147" w:hanging="147"/>
        <w:rPr>
          <w:rFonts w:ascii="Tahoma" w:eastAsia="Tahoma" w:hAnsi="Tahoma" w:cs="Tahoma"/>
          <w:b/>
          <w:bCs/>
          <w:position w:val="-2"/>
          <w:sz w:val="20"/>
        </w:rPr>
      </w:pPr>
      <w:r w:rsidRPr="00FB15F2">
        <w:rPr>
          <w:rFonts w:ascii="Tahoma" w:hAnsi="Tahoma" w:cs="Tahoma"/>
          <w:bCs/>
          <w:sz w:val="20"/>
        </w:rPr>
        <w:t>Attivano le pre conoscenze e valorizzano</w:t>
      </w:r>
      <w:r w:rsidRPr="00A03F11">
        <w:rPr>
          <w:rFonts w:ascii="Tahoma" w:hAnsi="Tahoma" w:cs="Tahoma"/>
          <w:b/>
          <w:bCs/>
          <w:sz w:val="20"/>
        </w:rPr>
        <w:t xml:space="preserve"> </w:t>
      </w:r>
      <w:r w:rsidRPr="00A03F11">
        <w:rPr>
          <w:rFonts w:ascii="Tahoma" w:hAnsi="Tahoma" w:cs="Tahoma"/>
          <w:sz w:val="20"/>
        </w:rPr>
        <w:t>le esperienze personali per dare senso e significato ai nuovi apprendimenti</w:t>
      </w:r>
    </w:p>
    <w:p w14:paraId="02977DC4" w14:textId="77777777" w:rsidR="00A03F11" w:rsidRPr="00A03F11" w:rsidRDefault="00A03F11" w:rsidP="00A03F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7"/>
        </w:tabs>
        <w:suppressAutoHyphens/>
        <w:ind w:left="147" w:hanging="147"/>
        <w:rPr>
          <w:rFonts w:ascii="Tahoma" w:eastAsia="Tahoma" w:hAnsi="Tahoma" w:cs="Tahoma"/>
          <w:b/>
          <w:bCs/>
          <w:position w:val="-2"/>
          <w:sz w:val="20"/>
        </w:rPr>
      </w:pPr>
      <w:r w:rsidRPr="00A03F11">
        <w:rPr>
          <w:rFonts w:ascii="Tahoma" w:hAnsi="Tahoma" w:cs="Tahoma"/>
          <w:sz w:val="20"/>
        </w:rPr>
        <w:t>Favoriscono l'apprendimento coltivando un clima di classe positivo</w:t>
      </w:r>
    </w:p>
    <w:p w14:paraId="02977DC5" w14:textId="720E0E53" w:rsidR="00A03F11" w:rsidRPr="00A03F11" w:rsidRDefault="00A03F11" w:rsidP="00A03F1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7"/>
        </w:tabs>
        <w:suppressAutoHyphens/>
        <w:ind w:left="147" w:hanging="147"/>
        <w:rPr>
          <w:rFonts w:ascii="Tahoma" w:eastAsia="Tahoma" w:hAnsi="Tahoma" w:cs="Tahoma"/>
          <w:b/>
          <w:bCs/>
          <w:position w:val="-2"/>
          <w:sz w:val="20"/>
        </w:rPr>
      </w:pPr>
      <w:r w:rsidRPr="00A03F11">
        <w:rPr>
          <w:rFonts w:ascii="Tahoma" w:hAnsi="Tahoma" w:cs="Tahoma"/>
          <w:sz w:val="20"/>
        </w:rPr>
        <w:t>Favoriscono l'esplorazione e la scoperta</w:t>
      </w:r>
    </w:p>
    <w:p w14:paraId="02977DC6" w14:textId="77777777" w:rsidR="00A03F11" w:rsidRPr="00A03F11" w:rsidRDefault="00A03F11" w:rsidP="00A03F1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7"/>
        </w:tabs>
        <w:suppressAutoHyphens/>
        <w:ind w:left="147" w:hanging="147"/>
        <w:rPr>
          <w:rFonts w:ascii="Tahoma" w:eastAsia="Tahoma" w:hAnsi="Tahoma" w:cs="Tahoma"/>
          <w:b/>
          <w:bCs/>
          <w:position w:val="-2"/>
          <w:sz w:val="20"/>
        </w:rPr>
      </w:pPr>
      <w:r w:rsidRPr="00A03F11">
        <w:rPr>
          <w:rFonts w:ascii="Tahoma" w:hAnsi="Tahoma" w:cs="Tahoma"/>
          <w:sz w:val="20"/>
        </w:rPr>
        <w:t>Incoraggiano l'apprendimento collaborativo</w:t>
      </w:r>
    </w:p>
    <w:p w14:paraId="02977DC7" w14:textId="77777777" w:rsidR="00A03F11" w:rsidRPr="00A03F11" w:rsidRDefault="00A03F11" w:rsidP="00A03F1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7"/>
        </w:tabs>
        <w:suppressAutoHyphens/>
        <w:ind w:left="147" w:hanging="147"/>
        <w:rPr>
          <w:rFonts w:ascii="Tahoma" w:eastAsia="Tahoma" w:hAnsi="Tahoma" w:cs="Tahoma"/>
          <w:b/>
          <w:bCs/>
          <w:position w:val="-2"/>
          <w:sz w:val="20"/>
        </w:rPr>
      </w:pPr>
      <w:r w:rsidRPr="00A03F11">
        <w:rPr>
          <w:rFonts w:ascii="Tahoma" w:hAnsi="Tahoma" w:cs="Tahoma"/>
          <w:sz w:val="20"/>
        </w:rPr>
        <w:t>Promuovono la consapevolezza del proprio modo di apprendere</w:t>
      </w:r>
    </w:p>
    <w:p w14:paraId="02977DC8" w14:textId="77777777" w:rsidR="00A03F11" w:rsidRPr="00A03F11" w:rsidRDefault="00A03F11" w:rsidP="00A03F11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7"/>
        </w:tabs>
        <w:suppressAutoHyphens/>
        <w:ind w:left="147" w:hanging="147"/>
        <w:rPr>
          <w:rFonts w:ascii="Tahoma" w:eastAsia="Tahoma" w:hAnsi="Tahoma" w:cs="Tahoma"/>
          <w:b/>
          <w:bCs/>
          <w:position w:val="-2"/>
          <w:sz w:val="20"/>
        </w:rPr>
      </w:pPr>
      <w:r w:rsidRPr="00A03F11">
        <w:rPr>
          <w:rFonts w:ascii="Tahoma" w:hAnsi="Tahoma" w:cs="Tahoma"/>
          <w:sz w:val="20"/>
        </w:rPr>
        <w:t xml:space="preserve">Attuano interventi adeguati nei confronti delle diversità </w:t>
      </w:r>
    </w:p>
    <w:p w14:paraId="02977DC9" w14:textId="77777777" w:rsidR="00A03F11" w:rsidRPr="00A03F11" w:rsidRDefault="00A03F11" w:rsidP="00A03F11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7"/>
        </w:tabs>
        <w:suppressAutoHyphens/>
        <w:ind w:left="147" w:hanging="147"/>
        <w:rPr>
          <w:rFonts w:ascii="Tahoma" w:eastAsia="Tahoma" w:hAnsi="Tahoma" w:cs="Tahoma"/>
          <w:b/>
          <w:bCs/>
          <w:position w:val="-2"/>
          <w:sz w:val="20"/>
        </w:rPr>
      </w:pPr>
      <w:r w:rsidRPr="00A03F11">
        <w:rPr>
          <w:rFonts w:ascii="Tahoma" w:hAnsi="Tahoma" w:cs="Tahoma"/>
          <w:sz w:val="20"/>
        </w:rPr>
        <w:t>Realizzano percorsi in forma di laboratorio</w:t>
      </w:r>
    </w:p>
    <w:p w14:paraId="02977DCA" w14:textId="77777777" w:rsidR="005F3CCB" w:rsidRPr="00A03F11" w:rsidRDefault="00A03F11" w:rsidP="00A03F11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7"/>
        </w:tabs>
        <w:suppressAutoHyphens/>
        <w:ind w:left="147" w:hanging="147"/>
        <w:rPr>
          <w:rFonts w:ascii="Tahoma" w:eastAsia="Tahoma" w:hAnsi="Tahoma" w:cs="Tahoma"/>
          <w:b/>
          <w:bCs/>
          <w:position w:val="-2"/>
          <w:sz w:val="20"/>
        </w:rPr>
      </w:pPr>
      <w:r w:rsidRPr="00A03F11">
        <w:rPr>
          <w:rFonts w:ascii="Tahoma" w:hAnsi="Tahoma" w:cs="Tahoma"/>
          <w:sz w:val="20"/>
        </w:rPr>
        <w:t xml:space="preserve">Promuovono l'autovalutazione </w:t>
      </w:r>
    </w:p>
    <w:p w14:paraId="02977DCB" w14:textId="77777777" w:rsidR="005F3CCB" w:rsidRPr="00A03F11" w:rsidRDefault="005F3CCB">
      <w:pPr>
        <w:jc w:val="both"/>
        <w:rPr>
          <w:rFonts w:ascii="Tahoma" w:hAnsi="Tahoma" w:cs="Tahoma"/>
          <w:sz w:val="20"/>
        </w:rPr>
      </w:pPr>
    </w:p>
    <w:p w14:paraId="02977DCC" w14:textId="77777777" w:rsidR="00245115" w:rsidRPr="00A03F11" w:rsidRDefault="00245115">
      <w:pPr>
        <w:jc w:val="both"/>
        <w:rPr>
          <w:rFonts w:ascii="Tahoma" w:hAnsi="Tahoma" w:cs="Tahoma"/>
          <w:sz w:val="20"/>
        </w:rPr>
      </w:pPr>
    </w:p>
    <w:tbl>
      <w:tblPr>
        <w:tblW w:w="99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65"/>
        <w:gridCol w:w="929"/>
        <w:gridCol w:w="3295"/>
      </w:tblGrid>
      <w:tr w:rsidR="00A64780" w:rsidRPr="00A03F11" w14:paraId="02977DCF" w14:textId="77777777">
        <w:tc>
          <w:tcPr>
            <w:tcW w:w="9920" w:type="dxa"/>
            <w:gridSpan w:val="4"/>
            <w:tcBorders>
              <w:top w:val="single" w:sz="6" w:space="0" w:color="auto"/>
            </w:tcBorders>
          </w:tcPr>
          <w:p w14:paraId="02977DCD" w14:textId="77777777" w:rsidR="00A64780" w:rsidRPr="00A03F11" w:rsidRDefault="00A64780">
            <w:pPr>
              <w:rPr>
                <w:rFonts w:ascii="Tahoma" w:hAnsi="Tahoma" w:cs="Tahoma"/>
                <w:b/>
                <w:sz w:val="20"/>
              </w:rPr>
            </w:pPr>
          </w:p>
          <w:p w14:paraId="02977DCE" w14:textId="77777777" w:rsidR="00A64780" w:rsidRPr="00A03F11" w:rsidRDefault="00A64780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03F11">
              <w:rPr>
                <w:rFonts w:ascii="Tahoma" w:hAnsi="Tahoma" w:cs="Tahoma"/>
                <w:b/>
                <w:sz w:val="20"/>
              </w:rPr>
              <w:t>3. ATTIVITÀ INTERDISCIPLINARI, PROGETTI E INIZIATIVE PARTICOLARI</w:t>
            </w:r>
          </w:p>
        </w:tc>
      </w:tr>
      <w:tr w:rsidR="00A64780" w:rsidRPr="00A03F11" w14:paraId="02977DD9" w14:textId="77777777" w:rsidTr="00C36697">
        <w:trPr>
          <w:cantSplit/>
          <w:trHeight w:val="1928"/>
        </w:trPr>
        <w:tc>
          <w:tcPr>
            <w:tcW w:w="3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977DD0" w14:textId="77777777" w:rsidR="00A64780" w:rsidRPr="00A03F11" w:rsidRDefault="00A64780">
            <w:pPr>
              <w:rPr>
                <w:rFonts w:ascii="Tahoma" w:hAnsi="Tahoma" w:cs="Tahoma"/>
                <w:b/>
                <w:sz w:val="20"/>
              </w:rPr>
            </w:pPr>
            <w:r w:rsidRPr="00A03F11">
              <w:rPr>
                <w:rFonts w:ascii="Tahoma" w:hAnsi="Tahoma" w:cs="Tahoma"/>
                <w:b/>
                <w:sz w:val="20"/>
              </w:rPr>
              <w:t>3a. Progetti e iniziative particolari</w:t>
            </w:r>
          </w:p>
        </w:tc>
        <w:tc>
          <w:tcPr>
            <w:tcW w:w="6589" w:type="dxa"/>
            <w:gridSpan w:val="3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02977DD1" w14:textId="77777777" w:rsidR="00A64780" w:rsidRPr="00A03F11" w:rsidRDefault="00A64780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  <w:p w14:paraId="02977DD2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i/>
                <w:iCs/>
                <w:sz w:val="20"/>
              </w:rPr>
              <w:t>Per tutti</w:t>
            </w:r>
            <w:r w:rsidRPr="00A03F11">
              <w:rPr>
                <w:rFonts w:ascii="Tahoma" w:hAnsi="Tahoma" w:cs="Tahoma"/>
                <w:sz w:val="20"/>
              </w:rPr>
              <w:t xml:space="preserve">: </w:t>
            </w:r>
          </w:p>
          <w:p w14:paraId="02977DD3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02977DD4" w14:textId="77777777" w:rsidR="00744787" w:rsidRPr="00A03F11" w:rsidRDefault="00744787" w:rsidP="00A03F11">
            <w:pPr>
              <w:rPr>
                <w:rFonts w:ascii="Tahoma" w:hAnsi="Tahoma" w:cs="Tahoma"/>
                <w:i/>
                <w:iCs/>
                <w:sz w:val="20"/>
              </w:rPr>
            </w:pPr>
          </w:p>
          <w:p w14:paraId="02977DD5" w14:textId="77777777" w:rsidR="00744787" w:rsidRPr="00A03F11" w:rsidRDefault="00744787">
            <w:pPr>
              <w:jc w:val="center"/>
              <w:rPr>
                <w:rFonts w:ascii="Tahoma" w:hAnsi="Tahoma" w:cs="Tahoma"/>
                <w:i/>
                <w:iCs/>
                <w:sz w:val="20"/>
              </w:rPr>
            </w:pPr>
          </w:p>
          <w:p w14:paraId="02977DD6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i/>
                <w:iCs/>
                <w:sz w:val="20"/>
              </w:rPr>
              <w:t>Per alcuni (scelta opzionale</w:t>
            </w:r>
            <w:r w:rsidRPr="00A03F11">
              <w:rPr>
                <w:rFonts w:ascii="Tahoma" w:hAnsi="Tahoma" w:cs="Tahoma"/>
                <w:sz w:val="20"/>
              </w:rPr>
              <w:t xml:space="preserve">): </w:t>
            </w:r>
          </w:p>
          <w:p w14:paraId="02977DD7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02977DD8" w14:textId="77777777" w:rsidR="00A64780" w:rsidRPr="00A03F11" w:rsidRDefault="00A64780" w:rsidP="00744787">
            <w:pPr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DE1" w14:textId="77777777" w:rsidTr="00C366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417"/>
        </w:trPr>
        <w:tc>
          <w:tcPr>
            <w:tcW w:w="333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2977DDA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6589" w:type="dxa"/>
            <w:gridSpan w:val="3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14:paraId="02977DDB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02977DDC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02977DDD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02977DDE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02977DDF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02977DE0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DE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2977DE2" w14:textId="77777777" w:rsidR="00A64780" w:rsidRPr="00A03F11" w:rsidRDefault="00A64780">
            <w:pPr>
              <w:rPr>
                <w:rFonts w:ascii="Tahoma" w:hAnsi="Tahoma" w:cs="Tahoma"/>
                <w:b/>
                <w:sz w:val="20"/>
              </w:rPr>
            </w:pPr>
            <w:r w:rsidRPr="00A03F11">
              <w:rPr>
                <w:rFonts w:ascii="Tahoma" w:hAnsi="Tahoma" w:cs="Tahoma"/>
                <w:b/>
                <w:sz w:val="20"/>
              </w:rPr>
              <w:t>3b: Attività di recupero</w:t>
            </w:r>
          </w:p>
        </w:tc>
        <w:tc>
          <w:tcPr>
            <w:tcW w:w="2365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14:paraId="02977DE3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Sono previste</w:t>
            </w:r>
          </w:p>
        </w:tc>
        <w:tc>
          <w:tcPr>
            <w:tcW w:w="4224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02977DE4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DE9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nil"/>
              <w:bottom w:val="nil"/>
              <w:right w:val="single" w:sz="12" w:space="0" w:color="auto"/>
            </w:tcBorders>
          </w:tcPr>
          <w:p w14:paraId="02977DE6" w14:textId="77777777" w:rsidR="00A64780" w:rsidRPr="00A03F11" w:rsidRDefault="00A64780">
            <w:pPr>
              <w:rPr>
                <w:rFonts w:ascii="Tahoma" w:hAnsi="Tahoma" w:cs="Tahoma"/>
                <w:b/>
                <w:sz w:val="20"/>
              </w:rPr>
            </w:pPr>
            <w:r w:rsidRPr="00A03F11">
              <w:rPr>
                <w:rFonts w:ascii="Tahoma" w:hAnsi="Tahoma" w:cs="Tahoma"/>
                <w:b/>
                <w:sz w:val="20"/>
              </w:rPr>
              <w:t xml:space="preserve">      e sostegno</w:t>
            </w:r>
          </w:p>
        </w:tc>
        <w:tc>
          <w:tcPr>
            <w:tcW w:w="2365" w:type="dxa"/>
            <w:tcBorders>
              <w:top w:val="nil"/>
              <w:left w:val="nil"/>
            </w:tcBorders>
          </w:tcPr>
          <w:p w14:paraId="02977DE7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attività di recupero</w:t>
            </w:r>
          </w:p>
        </w:tc>
        <w:tc>
          <w:tcPr>
            <w:tcW w:w="4224" w:type="dxa"/>
            <w:gridSpan w:val="2"/>
            <w:tcBorders>
              <w:top w:val="nil"/>
            </w:tcBorders>
          </w:tcPr>
          <w:p w14:paraId="02977DE8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lavori differenziati o graduati per fasce di livello</w:t>
            </w:r>
          </w:p>
        </w:tc>
      </w:tr>
      <w:tr w:rsidR="00A64780" w:rsidRPr="00A03F11" w14:paraId="02977DED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nil"/>
              <w:bottom w:val="nil"/>
              <w:right w:val="single" w:sz="12" w:space="0" w:color="auto"/>
            </w:tcBorders>
          </w:tcPr>
          <w:p w14:paraId="02977DEA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02977DEB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24" w:type="dxa"/>
            <w:gridSpan w:val="2"/>
          </w:tcPr>
          <w:p w14:paraId="02977DEC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attività extracurricolari</w:t>
            </w:r>
          </w:p>
        </w:tc>
      </w:tr>
      <w:tr w:rsidR="00A64780" w:rsidRPr="00A03F11" w14:paraId="02977DF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nil"/>
              <w:bottom w:val="nil"/>
              <w:right w:val="single" w:sz="12" w:space="0" w:color="auto"/>
            </w:tcBorders>
          </w:tcPr>
          <w:p w14:paraId="02977DEE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02977DEF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24" w:type="dxa"/>
            <w:gridSpan w:val="2"/>
          </w:tcPr>
          <w:p w14:paraId="02977DF0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corsi di recupero disciplinari</w:t>
            </w:r>
          </w:p>
        </w:tc>
      </w:tr>
      <w:tr w:rsidR="00A64780" w:rsidRPr="00A03F11" w14:paraId="02977DF5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nil"/>
              <w:bottom w:val="nil"/>
              <w:right w:val="single" w:sz="12" w:space="0" w:color="auto"/>
            </w:tcBorders>
          </w:tcPr>
          <w:p w14:paraId="02977DF2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02977DF3" w14:textId="77777777" w:rsidR="00A64780" w:rsidRPr="00A03F11" w:rsidRDefault="00A64780">
            <w:pPr>
              <w:pStyle w:val="Intestazione"/>
              <w:tabs>
                <w:tab w:val="clear" w:pos="4819"/>
                <w:tab w:val="clear" w:pos="9638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4224" w:type="dxa"/>
            <w:gridSpan w:val="2"/>
          </w:tcPr>
          <w:p w14:paraId="02977DF4" w14:textId="77777777" w:rsidR="00A64780" w:rsidRPr="00A03F11" w:rsidRDefault="00A64780" w:rsidP="00A03F11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adesione a progetti particolari </w:t>
            </w:r>
            <w:r w:rsidR="00A03F11" w:rsidRPr="00A03F11">
              <w:rPr>
                <w:rFonts w:ascii="Tahoma" w:hAnsi="Tahoma" w:cs="Tahoma"/>
                <w:sz w:val="20"/>
              </w:rPr>
              <w:t>……</w:t>
            </w:r>
          </w:p>
        </w:tc>
      </w:tr>
      <w:tr w:rsidR="00A64780" w:rsidRPr="00A03F11" w14:paraId="02977DF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nil"/>
              <w:bottom w:val="nil"/>
              <w:right w:val="single" w:sz="12" w:space="0" w:color="auto"/>
            </w:tcBorders>
          </w:tcPr>
          <w:p w14:paraId="02977DF6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02977DF7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24" w:type="dxa"/>
            <w:gridSpan w:val="2"/>
          </w:tcPr>
          <w:p w14:paraId="02977DF8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 percorsi differenziati realizzati con altre risorse (completamento cattedra)</w:t>
            </w:r>
          </w:p>
          <w:p w14:paraId="02977DF9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sportello disciplinare</w:t>
            </w:r>
          </w:p>
        </w:tc>
      </w:tr>
      <w:tr w:rsidR="00A64780" w:rsidRPr="00A03F11" w14:paraId="02977DFE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nil"/>
              <w:bottom w:val="nil"/>
              <w:right w:val="single" w:sz="12" w:space="0" w:color="auto"/>
            </w:tcBorders>
          </w:tcPr>
          <w:p w14:paraId="02977DFB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02977DFC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24" w:type="dxa"/>
            <w:gridSpan w:val="2"/>
          </w:tcPr>
          <w:p w14:paraId="02977DFD" w14:textId="77777777" w:rsidR="00A64780" w:rsidRPr="00A03F11" w:rsidRDefault="00A03F11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altro</w:t>
            </w:r>
            <w:proofErr w:type="gramStart"/>
            <w:r w:rsidRPr="00A03F11">
              <w:rPr>
                <w:rFonts w:ascii="Tahoma" w:hAnsi="Tahoma" w:cs="Tahoma"/>
                <w:sz w:val="20"/>
              </w:rPr>
              <w:t>…….</w:t>
            </w:r>
            <w:proofErr w:type="gramEnd"/>
          </w:p>
        </w:tc>
      </w:tr>
      <w:tr w:rsidR="00A64780" w:rsidRPr="00A03F11" w14:paraId="02977E02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nil"/>
              <w:bottom w:val="nil"/>
              <w:right w:val="single" w:sz="12" w:space="0" w:color="auto"/>
            </w:tcBorders>
          </w:tcPr>
          <w:p w14:paraId="02977DFF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02977E00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24" w:type="dxa"/>
            <w:gridSpan w:val="2"/>
          </w:tcPr>
          <w:p w14:paraId="02977E01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E06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nil"/>
              <w:bottom w:val="nil"/>
              <w:right w:val="single" w:sz="12" w:space="0" w:color="auto"/>
            </w:tcBorders>
          </w:tcPr>
          <w:p w14:paraId="02977E03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02977E04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24" w:type="dxa"/>
            <w:gridSpan w:val="2"/>
          </w:tcPr>
          <w:p w14:paraId="02977E05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E0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90"/>
        </w:trPr>
        <w:tc>
          <w:tcPr>
            <w:tcW w:w="3331" w:type="dxa"/>
            <w:tcBorders>
              <w:top w:val="nil"/>
              <w:bottom w:val="nil"/>
              <w:right w:val="single" w:sz="12" w:space="0" w:color="auto"/>
            </w:tcBorders>
          </w:tcPr>
          <w:p w14:paraId="02977E07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65" w:type="dxa"/>
            <w:tcBorders>
              <w:left w:val="nil"/>
              <w:bottom w:val="nil"/>
            </w:tcBorders>
          </w:tcPr>
          <w:p w14:paraId="02977E08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24" w:type="dxa"/>
            <w:gridSpan w:val="2"/>
            <w:tcBorders>
              <w:bottom w:val="nil"/>
            </w:tcBorders>
          </w:tcPr>
          <w:p w14:paraId="02977E09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E0F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nil"/>
              <w:bottom w:val="nil"/>
              <w:right w:val="single" w:sz="12" w:space="0" w:color="auto"/>
            </w:tcBorders>
          </w:tcPr>
          <w:p w14:paraId="02977E0B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nil"/>
              <w:bottom w:val="nil"/>
            </w:tcBorders>
          </w:tcPr>
          <w:p w14:paraId="02977E0C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attività di sostegno</w:t>
            </w:r>
          </w:p>
        </w:tc>
        <w:tc>
          <w:tcPr>
            <w:tcW w:w="4224" w:type="dxa"/>
            <w:gridSpan w:val="2"/>
            <w:tcBorders>
              <w:top w:val="single" w:sz="6" w:space="0" w:color="auto"/>
              <w:bottom w:val="nil"/>
            </w:tcBorders>
          </w:tcPr>
          <w:p w14:paraId="02977E0D" w14:textId="589358B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sym w:font="Wingdings" w:char="F0A8"/>
            </w:r>
            <w:r w:rsidRPr="00A03F11">
              <w:rPr>
                <w:rFonts w:ascii="Tahoma" w:hAnsi="Tahoma" w:cs="Tahoma"/>
                <w:sz w:val="20"/>
              </w:rPr>
              <w:t xml:space="preserve"> </w:t>
            </w:r>
            <w:proofErr w:type="gramStart"/>
            <w:r w:rsidR="00C732B3" w:rsidRPr="00A03F11">
              <w:rPr>
                <w:rFonts w:ascii="Tahoma" w:hAnsi="Tahoma" w:cs="Tahoma"/>
                <w:sz w:val="20"/>
              </w:rPr>
              <w:t>( _</w:t>
            </w:r>
            <w:proofErr w:type="gramEnd"/>
            <w:r w:rsidR="00C732B3" w:rsidRPr="00A03F11">
              <w:rPr>
                <w:rFonts w:ascii="Tahoma" w:hAnsi="Tahoma" w:cs="Tahoma"/>
                <w:sz w:val="20"/>
              </w:rPr>
              <w:t>__  ore/settimana)</w:t>
            </w:r>
          </w:p>
          <w:p w14:paraId="02977E0E" w14:textId="04FF7E0D" w:rsidR="00A64780" w:rsidRPr="00A03F11" w:rsidRDefault="00A64780" w:rsidP="00744787">
            <w:pPr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E1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"/>
        </w:trPr>
        <w:tc>
          <w:tcPr>
            <w:tcW w:w="3331" w:type="dxa"/>
            <w:tcBorders>
              <w:top w:val="nil"/>
              <w:bottom w:val="nil"/>
              <w:right w:val="single" w:sz="12" w:space="0" w:color="auto"/>
            </w:tcBorders>
          </w:tcPr>
          <w:p w14:paraId="02977E14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02977E15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24" w:type="dxa"/>
            <w:gridSpan w:val="2"/>
          </w:tcPr>
          <w:p w14:paraId="02977E16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E1B" w14:textId="77777777" w:rsidTr="00A03F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2977E18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65" w:type="dxa"/>
            <w:tcBorders>
              <w:left w:val="nil"/>
            </w:tcBorders>
          </w:tcPr>
          <w:p w14:paraId="02977E19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224" w:type="dxa"/>
            <w:gridSpan w:val="2"/>
          </w:tcPr>
          <w:p w14:paraId="02977E1A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E1F" w14:textId="77777777" w:rsidTr="00A03F1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2977E1C" w14:textId="77777777" w:rsidR="00A64780" w:rsidRPr="00A03F11" w:rsidRDefault="00A64780">
            <w:pPr>
              <w:rPr>
                <w:rFonts w:ascii="Tahoma" w:hAnsi="Tahoma" w:cs="Tahoma"/>
                <w:b/>
                <w:sz w:val="20"/>
              </w:rPr>
            </w:pPr>
            <w:r w:rsidRPr="00A03F11">
              <w:rPr>
                <w:rFonts w:ascii="Tahoma" w:hAnsi="Tahoma" w:cs="Tahoma"/>
                <w:b/>
                <w:sz w:val="20"/>
              </w:rPr>
              <w:t>3c. Attività di potenziamento</w:t>
            </w:r>
            <w:r w:rsidRPr="00A03F11">
              <w:rPr>
                <w:rFonts w:ascii="Tahoma" w:hAnsi="Tahoma" w:cs="Tahoma"/>
                <w:sz w:val="20"/>
              </w:rPr>
              <w:t xml:space="preserve"> </w:t>
            </w:r>
          </w:p>
        </w:tc>
        <w:tc>
          <w:tcPr>
            <w:tcW w:w="3294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14:paraId="02977E1D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95" w:type="dxa"/>
            <w:tcBorders>
              <w:top w:val="single" w:sz="12" w:space="0" w:color="auto"/>
              <w:left w:val="nil"/>
            </w:tcBorders>
          </w:tcPr>
          <w:p w14:paraId="02977E1E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E23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nil"/>
              <w:bottom w:val="nil"/>
              <w:right w:val="single" w:sz="12" w:space="0" w:color="auto"/>
            </w:tcBorders>
          </w:tcPr>
          <w:p w14:paraId="02977E20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94" w:type="dxa"/>
            <w:gridSpan w:val="2"/>
            <w:tcBorders>
              <w:left w:val="nil"/>
              <w:right w:val="nil"/>
            </w:tcBorders>
          </w:tcPr>
          <w:p w14:paraId="02977E21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95" w:type="dxa"/>
            <w:tcBorders>
              <w:left w:val="nil"/>
            </w:tcBorders>
          </w:tcPr>
          <w:p w14:paraId="02977E22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E2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31" w:type="dxa"/>
            <w:tcBorders>
              <w:top w:val="nil"/>
              <w:bottom w:val="nil"/>
              <w:right w:val="single" w:sz="12" w:space="0" w:color="auto"/>
            </w:tcBorders>
          </w:tcPr>
          <w:p w14:paraId="02977E24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94" w:type="dxa"/>
            <w:gridSpan w:val="2"/>
            <w:tcBorders>
              <w:left w:val="nil"/>
              <w:right w:val="nil"/>
            </w:tcBorders>
          </w:tcPr>
          <w:p w14:paraId="02977E25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95" w:type="dxa"/>
            <w:tcBorders>
              <w:left w:val="nil"/>
            </w:tcBorders>
          </w:tcPr>
          <w:p w14:paraId="02977E26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E2B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"/>
        </w:trPr>
        <w:tc>
          <w:tcPr>
            <w:tcW w:w="3331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2977E28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94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02977E29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295" w:type="dxa"/>
            <w:tcBorders>
              <w:left w:val="nil"/>
              <w:bottom w:val="single" w:sz="12" w:space="0" w:color="auto"/>
            </w:tcBorders>
          </w:tcPr>
          <w:p w14:paraId="02977E2A" w14:textId="77777777" w:rsidR="00A64780" w:rsidRPr="00A03F11" w:rsidRDefault="00A64780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02977E2C" w14:textId="77777777" w:rsidR="00A03F11" w:rsidRDefault="00A03F11" w:rsidP="00C36697">
      <w:pPr>
        <w:rPr>
          <w:rFonts w:ascii="Tahoma" w:hAnsi="Tahoma" w:cs="Tahoma"/>
          <w:sz w:val="20"/>
        </w:rPr>
      </w:pPr>
    </w:p>
    <w:p w14:paraId="02977E2D" w14:textId="77777777" w:rsidR="00A03F11" w:rsidRDefault="00A03F11">
      <w:pPr>
        <w:jc w:val="center"/>
        <w:rPr>
          <w:rFonts w:ascii="Tahoma" w:hAnsi="Tahoma" w:cs="Tahoma"/>
          <w:sz w:val="20"/>
        </w:rPr>
      </w:pPr>
    </w:p>
    <w:p w14:paraId="02977E2E" w14:textId="77777777" w:rsidR="00FB15F2" w:rsidRPr="00A03F11" w:rsidRDefault="00FB15F2">
      <w:pPr>
        <w:jc w:val="center"/>
        <w:rPr>
          <w:rFonts w:ascii="Tahoma" w:hAnsi="Tahoma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551"/>
        <w:gridCol w:w="2302"/>
        <w:gridCol w:w="959"/>
        <w:gridCol w:w="1343"/>
      </w:tblGrid>
      <w:tr w:rsidR="00A64780" w:rsidRPr="00A03F11" w14:paraId="02977E34" w14:textId="77777777">
        <w:tc>
          <w:tcPr>
            <w:tcW w:w="2622" w:type="dxa"/>
            <w:tcBorders>
              <w:top w:val="single" w:sz="12" w:space="0" w:color="auto"/>
              <w:left w:val="single" w:sz="12" w:space="0" w:color="auto"/>
            </w:tcBorders>
          </w:tcPr>
          <w:p w14:paraId="02977E2F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b/>
                <w:sz w:val="20"/>
              </w:rPr>
              <w:t xml:space="preserve">3d. </w:t>
            </w:r>
            <w:proofErr w:type="gramStart"/>
            <w:r w:rsidRPr="00A03F11">
              <w:rPr>
                <w:rFonts w:ascii="Tahoma" w:hAnsi="Tahoma" w:cs="Tahoma"/>
                <w:b/>
                <w:sz w:val="20"/>
              </w:rPr>
              <w:t>Uscite  sul</w:t>
            </w:r>
            <w:proofErr w:type="gramEnd"/>
            <w:r w:rsidRPr="00A03F11">
              <w:rPr>
                <w:rFonts w:ascii="Tahoma" w:hAnsi="Tahoma" w:cs="Tahoma"/>
                <w:b/>
                <w:sz w:val="20"/>
              </w:rPr>
              <w:t xml:space="preserve"> territorio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02977E30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Visite a musei e mostre</w:t>
            </w:r>
          </w:p>
        </w:tc>
        <w:tc>
          <w:tcPr>
            <w:tcW w:w="2302" w:type="dxa"/>
            <w:tcBorders>
              <w:top w:val="single" w:sz="12" w:space="0" w:color="auto"/>
            </w:tcBorders>
          </w:tcPr>
          <w:p w14:paraId="02977E31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59" w:type="dxa"/>
            <w:tcBorders>
              <w:top w:val="single" w:sz="12" w:space="0" w:color="auto"/>
            </w:tcBorders>
          </w:tcPr>
          <w:p w14:paraId="02977E32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43" w:type="dxa"/>
            <w:tcBorders>
              <w:top w:val="single" w:sz="12" w:space="0" w:color="auto"/>
              <w:right w:val="single" w:sz="12" w:space="0" w:color="auto"/>
            </w:tcBorders>
          </w:tcPr>
          <w:p w14:paraId="02977E33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E3A" w14:textId="77777777">
        <w:tc>
          <w:tcPr>
            <w:tcW w:w="2622" w:type="dxa"/>
            <w:tcBorders>
              <w:left w:val="single" w:sz="12" w:space="0" w:color="auto"/>
            </w:tcBorders>
          </w:tcPr>
          <w:p w14:paraId="02977E35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14:paraId="02977E36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302" w:type="dxa"/>
          </w:tcPr>
          <w:p w14:paraId="02977E37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59" w:type="dxa"/>
          </w:tcPr>
          <w:p w14:paraId="02977E38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43" w:type="dxa"/>
            <w:tcBorders>
              <w:right w:val="single" w:sz="12" w:space="0" w:color="auto"/>
            </w:tcBorders>
          </w:tcPr>
          <w:p w14:paraId="02977E39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</w:tr>
      <w:tr w:rsidR="00A64780" w:rsidRPr="00A03F11" w14:paraId="02977E40" w14:textId="77777777">
        <w:tc>
          <w:tcPr>
            <w:tcW w:w="2622" w:type="dxa"/>
            <w:tcBorders>
              <w:left w:val="single" w:sz="12" w:space="0" w:color="auto"/>
            </w:tcBorders>
          </w:tcPr>
          <w:p w14:paraId="02977E3B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551" w:type="dxa"/>
          </w:tcPr>
          <w:p w14:paraId="02977E3C" w14:textId="77777777" w:rsidR="00A64780" w:rsidRPr="00A03F11" w:rsidRDefault="00A03F11">
            <w:pPr>
              <w:rPr>
                <w:rFonts w:ascii="Tahoma" w:hAnsi="Tahoma" w:cs="Tahoma"/>
                <w:sz w:val="20"/>
              </w:rPr>
            </w:pPr>
            <w:r w:rsidRPr="00A03F11">
              <w:rPr>
                <w:rFonts w:ascii="Tahoma" w:hAnsi="Tahoma" w:cs="Tahoma"/>
                <w:sz w:val="20"/>
              </w:rPr>
              <w:t>Viaggi di istruzione</w:t>
            </w:r>
          </w:p>
        </w:tc>
        <w:tc>
          <w:tcPr>
            <w:tcW w:w="2302" w:type="dxa"/>
          </w:tcPr>
          <w:p w14:paraId="02977E3D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959" w:type="dxa"/>
          </w:tcPr>
          <w:p w14:paraId="02977E3E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1343" w:type="dxa"/>
            <w:tcBorders>
              <w:right w:val="single" w:sz="12" w:space="0" w:color="auto"/>
            </w:tcBorders>
          </w:tcPr>
          <w:p w14:paraId="02977E3F" w14:textId="77777777" w:rsidR="00A64780" w:rsidRPr="00A03F11" w:rsidRDefault="00A64780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02977E41" w14:textId="77777777" w:rsidR="00F97FDA" w:rsidRDefault="00F97FDA">
      <w:pPr>
        <w:jc w:val="center"/>
        <w:rPr>
          <w:rFonts w:ascii="Tahoma" w:hAnsi="Tahoma" w:cs="Tahoma"/>
          <w:sz w:val="20"/>
        </w:rPr>
      </w:pPr>
    </w:p>
    <w:p w14:paraId="02977E42" w14:textId="77777777" w:rsidR="00FB15F2" w:rsidRDefault="00FB15F2">
      <w:pPr>
        <w:jc w:val="center"/>
        <w:rPr>
          <w:rFonts w:ascii="Tahoma" w:hAnsi="Tahoma" w:cs="Tahoma"/>
          <w:sz w:val="20"/>
        </w:rPr>
      </w:pPr>
    </w:p>
    <w:p w14:paraId="02977E43" w14:textId="77777777" w:rsidR="00A64780" w:rsidRPr="00A03F11" w:rsidRDefault="00A64780">
      <w:pPr>
        <w:jc w:val="center"/>
        <w:rPr>
          <w:rFonts w:ascii="Tahoma" w:hAnsi="Tahoma" w:cs="Tahoma"/>
          <w:sz w:val="20"/>
        </w:rPr>
      </w:pPr>
      <w:r w:rsidRPr="00A03F11">
        <w:rPr>
          <w:rFonts w:ascii="Tahoma" w:hAnsi="Tahoma" w:cs="Tahoma"/>
          <w:sz w:val="20"/>
        </w:rPr>
        <w:t xml:space="preserve"> </w:t>
      </w:r>
    </w:p>
    <w:p w14:paraId="02977E44" w14:textId="77777777" w:rsidR="00A64780" w:rsidRPr="00A03F11" w:rsidRDefault="00A64780">
      <w:pPr>
        <w:jc w:val="center"/>
        <w:rPr>
          <w:rFonts w:ascii="Tahoma" w:hAnsi="Tahoma" w:cs="Tahoma"/>
          <w:sz w:val="20"/>
        </w:rPr>
      </w:pPr>
    </w:p>
    <w:tbl>
      <w:tblPr>
        <w:tblW w:w="9921" w:type="dxa"/>
        <w:tblInd w:w="-8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1"/>
      </w:tblGrid>
      <w:tr w:rsidR="00A64780" w:rsidRPr="006B677C" w14:paraId="02977EB7" w14:textId="77777777" w:rsidTr="00FA447B">
        <w:trPr>
          <w:trHeight w:val="386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7E45" w14:textId="77777777" w:rsidR="00A64780" w:rsidRDefault="00A64780">
            <w:pPr>
              <w:pStyle w:val="Titolo2"/>
              <w:rPr>
                <w:rFonts w:ascii="Tahoma" w:hAnsi="Tahoma" w:cs="Tahoma"/>
                <w:b w:val="0"/>
                <w:sz w:val="20"/>
              </w:rPr>
            </w:pPr>
            <w:r w:rsidRPr="006F6C03">
              <w:rPr>
                <w:rFonts w:ascii="Tahoma" w:hAnsi="Tahoma" w:cs="Tahoma"/>
                <w:b w:val="0"/>
                <w:sz w:val="20"/>
              </w:rPr>
              <w:lastRenderedPageBreak/>
              <w:t>4. VERIFICA E VALUTAZIONE</w:t>
            </w:r>
          </w:p>
          <w:p w14:paraId="02977E46" w14:textId="77777777" w:rsidR="00E7610A" w:rsidRPr="00E7610A" w:rsidRDefault="00E7610A" w:rsidP="00E7610A"/>
          <w:p w14:paraId="02977E47" w14:textId="77777777" w:rsidR="00FA447B" w:rsidRPr="006F6C03" w:rsidRDefault="00FA447B" w:rsidP="00FA447B">
            <w:pPr>
              <w:rPr>
                <w:rFonts w:ascii="Tahoma" w:hAnsi="Tahoma" w:cs="Tahoma"/>
                <w:sz w:val="20"/>
              </w:rPr>
            </w:pPr>
            <w:r w:rsidRPr="006F6C03">
              <w:rPr>
                <w:rFonts w:ascii="Tahoma" w:hAnsi="Tahoma" w:cs="Tahoma"/>
                <w:sz w:val="20"/>
              </w:rPr>
              <w:t>Il percorso di valutazione coinvolge i docenti delle singole discipline, il consiglio di classe ed il collegio docenti</w:t>
            </w:r>
            <w:r w:rsidR="00521D2C" w:rsidRPr="006F6C03">
              <w:rPr>
                <w:rFonts w:ascii="Tahoma" w:hAnsi="Tahoma" w:cs="Tahoma"/>
                <w:sz w:val="20"/>
              </w:rPr>
              <w:t>.</w:t>
            </w:r>
          </w:p>
          <w:p w14:paraId="02977E48" w14:textId="77777777" w:rsidR="00521D2C" w:rsidRPr="006F6C03" w:rsidRDefault="00521D2C" w:rsidP="00FA447B">
            <w:pPr>
              <w:rPr>
                <w:rFonts w:ascii="Tahoma" w:hAnsi="Tahoma" w:cs="Tahoma"/>
                <w:sz w:val="20"/>
              </w:rPr>
            </w:pPr>
            <w:r w:rsidRPr="006F6C03">
              <w:rPr>
                <w:rFonts w:ascii="Tahoma" w:hAnsi="Tahoma" w:cs="Tahoma"/>
                <w:sz w:val="20"/>
              </w:rPr>
              <w:t xml:space="preserve">Le annotazioni, a fronte delle diverse verifiche per registrare il conseguimento dei risultati raggiunti e </w:t>
            </w:r>
            <w:proofErr w:type="gramStart"/>
            <w:r w:rsidRPr="006F6C03">
              <w:rPr>
                <w:rFonts w:ascii="Tahoma" w:hAnsi="Tahoma" w:cs="Tahoma"/>
                <w:sz w:val="20"/>
              </w:rPr>
              <w:t>che  sono</w:t>
            </w:r>
            <w:proofErr w:type="gramEnd"/>
            <w:r w:rsidRPr="006F6C03">
              <w:rPr>
                <w:rFonts w:ascii="Tahoma" w:hAnsi="Tahoma" w:cs="Tahoma"/>
                <w:sz w:val="20"/>
              </w:rPr>
              <w:t xml:space="preserve"> riportate  dal docente sul registro personale,  hanno un valore indicativo e costituiscono parte degli elementi che saranno valutati per l’attribuzione del giudizio valutativo disciplinare e comportamentale. </w:t>
            </w:r>
          </w:p>
          <w:p w14:paraId="02977E49" w14:textId="77777777" w:rsidR="00AB18D9" w:rsidRPr="006F6C03" w:rsidRDefault="00AB18D9" w:rsidP="00AB18D9">
            <w:pPr>
              <w:jc w:val="both"/>
              <w:rPr>
                <w:rFonts w:ascii="Tahoma" w:eastAsia="Tahoma" w:hAnsi="Tahoma" w:cs="Tahoma"/>
                <w:sz w:val="20"/>
              </w:rPr>
            </w:pPr>
            <w:r w:rsidRPr="006F6C03">
              <w:rPr>
                <w:rFonts w:ascii="Tahoma" w:hAnsi="Tahoma" w:cs="Tahoma"/>
                <w:color w:val="000000"/>
                <w:sz w:val="20"/>
                <w:u w:color="000000"/>
              </w:rPr>
              <w:t>Nell’attribuire il livello il docente terrà conto delle singole misurazioni, come dati obiettivi di partenza, ma anche di alcuni aspetti relativi allo sviluppo personale, relazionale e cognitivo raggiunto ed espresso da ogni singolo alunno. I criteri utilizzati saranno i seguenti:</w:t>
            </w:r>
          </w:p>
          <w:p w14:paraId="02977E4A" w14:textId="77777777" w:rsidR="00AB18D9" w:rsidRPr="006F6C03" w:rsidRDefault="00AB18D9" w:rsidP="00AB18D9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40"/>
                <w:tab w:val="left" w:pos="2880"/>
              </w:tabs>
              <w:suppressAutoHyphens/>
              <w:ind w:left="840" w:hanging="480"/>
              <w:jc w:val="both"/>
              <w:rPr>
                <w:rFonts w:ascii="Tahoma" w:eastAsia="Tahoma" w:hAnsi="Tahoma" w:cs="Tahoma"/>
                <w:sz w:val="20"/>
              </w:rPr>
            </w:pPr>
            <w:r w:rsidRPr="006F6C03">
              <w:rPr>
                <w:rFonts w:ascii="Tahoma" w:hAnsi="Tahoma" w:cs="Tahoma"/>
                <w:color w:val="000000"/>
                <w:sz w:val="20"/>
                <w:u w:color="000000"/>
              </w:rPr>
              <w:t>livello di partenza</w:t>
            </w:r>
          </w:p>
          <w:p w14:paraId="02977E4B" w14:textId="77777777" w:rsidR="00AB18D9" w:rsidRPr="006F6C03" w:rsidRDefault="00AB18D9" w:rsidP="00AB18D9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40"/>
                <w:tab w:val="left" w:pos="2880"/>
              </w:tabs>
              <w:suppressAutoHyphens/>
              <w:ind w:left="840" w:hanging="480"/>
              <w:jc w:val="both"/>
              <w:rPr>
                <w:rFonts w:ascii="Tahoma" w:eastAsia="Tahoma" w:hAnsi="Tahoma" w:cs="Tahoma"/>
                <w:sz w:val="20"/>
              </w:rPr>
            </w:pPr>
            <w:r w:rsidRPr="006F6C03">
              <w:rPr>
                <w:rFonts w:ascii="Tahoma" w:hAnsi="Tahoma" w:cs="Tahoma"/>
                <w:color w:val="000000"/>
                <w:sz w:val="20"/>
                <w:u w:color="000000"/>
              </w:rPr>
              <w:t>atteggiamento nei confronti della disciplina</w:t>
            </w:r>
          </w:p>
          <w:p w14:paraId="02977E4C" w14:textId="77777777" w:rsidR="00AB18D9" w:rsidRPr="006F6C03" w:rsidRDefault="00AB18D9" w:rsidP="00AB18D9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40"/>
                <w:tab w:val="left" w:pos="2880"/>
              </w:tabs>
              <w:suppressAutoHyphens/>
              <w:ind w:left="840" w:hanging="480"/>
              <w:jc w:val="both"/>
              <w:rPr>
                <w:rFonts w:ascii="Tahoma" w:eastAsia="Tahoma" w:hAnsi="Tahoma" w:cs="Tahoma"/>
                <w:sz w:val="20"/>
              </w:rPr>
            </w:pPr>
            <w:r w:rsidRPr="006F6C03">
              <w:rPr>
                <w:rFonts w:ascii="Tahoma" w:hAnsi="Tahoma" w:cs="Tahoma"/>
                <w:color w:val="000000"/>
                <w:sz w:val="20"/>
                <w:u w:color="000000"/>
              </w:rPr>
              <w:t>metodo di studio</w:t>
            </w:r>
          </w:p>
          <w:p w14:paraId="02977E4D" w14:textId="77777777" w:rsidR="00AB18D9" w:rsidRPr="006F6C03" w:rsidRDefault="00AB18D9" w:rsidP="00AB18D9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40"/>
                <w:tab w:val="left" w:pos="2880"/>
              </w:tabs>
              <w:suppressAutoHyphens/>
              <w:ind w:left="840" w:hanging="480"/>
              <w:jc w:val="both"/>
              <w:rPr>
                <w:rFonts w:ascii="Tahoma" w:eastAsia="Tahoma" w:hAnsi="Tahoma" w:cs="Tahoma"/>
                <w:sz w:val="20"/>
              </w:rPr>
            </w:pPr>
            <w:r w:rsidRPr="006F6C03">
              <w:rPr>
                <w:rFonts w:ascii="Tahoma" w:hAnsi="Tahoma" w:cs="Tahoma"/>
                <w:color w:val="000000"/>
                <w:sz w:val="20"/>
                <w:u w:color="000000"/>
              </w:rPr>
              <w:t>costanza e produttività</w:t>
            </w:r>
          </w:p>
          <w:p w14:paraId="02977E4E" w14:textId="77777777" w:rsidR="00AB18D9" w:rsidRPr="006F6C03" w:rsidRDefault="00AB18D9" w:rsidP="00AB18D9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40"/>
                <w:tab w:val="left" w:pos="2880"/>
              </w:tabs>
              <w:suppressAutoHyphens/>
              <w:ind w:left="840" w:hanging="480"/>
              <w:jc w:val="both"/>
              <w:rPr>
                <w:rFonts w:ascii="Tahoma" w:eastAsia="Tahoma" w:hAnsi="Tahoma" w:cs="Tahoma"/>
                <w:sz w:val="20"/>
              </w:rPr>
            </w:pPr>
            <w:r w:rsidRPr="006F6C03">
              <w:rPr>
                <w:rFonts w:ascii="Tahoma" w:hAnsi="Tahoma" w:cs="Tahoma"/>
                <w:color w:val="000000"/>
                <w:sz w:val="20"/>
                <w:u w:color="000000"/>
              </w:rPr>
              <w:t>collaborazione e cooperazione</w:t>
            </w:r>
          </w:p>
          <w:p w14:paraId="02977E4F" w14:textId="77777777" w:rsidR="00AB18D9" w:rsidRPr="006F6C03" w:rsidRDefault="00AB18D9" w:rsidP="00AB18D9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40"/>
              </w:tabs>
              <w:suppressAutoHyphens/>
              <w:ind w:left="840" w:hanging="480"/>
              <w:jc w:val="both"/>
              <w:rPr>
                <w:rFonts w:ascii="Tahoma" w:eastAsia="Tahoma" w:hAnsi="Tahoma" w:cs="Tahoma"/>
                <w:sz w:val="20"/>
              </w:rPr>
            </w:pPr>
            <w:r w:rsidRPr="006F6C03">
              <w:rPr>
                <w:rFonts w:ascii="Tahoma" w:hAnsi="Tahoma" w:cs="Tahoma"/>
                <w:color w:val="000000"/>
                <w:sz w:val="20"/>
                <w:u w:color="000000"/>
              </w:rPr>
              <w:t>consapevolezza ed autonomia</w:t>
            </w:r>
          </w:p>
          <w:p w14:paraId="329ADCB4" w14:textId="77777777" w:rsidR="0006681A" w:rsidRDefault="0006681A" w:rsidP="007A49CB">
            <w:pPr>
              <w:pStyle w:val="Paragrafoelenco"/>
              <w:spacing w:after="100" w:afterAutospacing="1" w:line="240" w:lineRule="auto"/>
              <w:ind w:left="0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</w:p>
          <w:p w14:paraId="02977E50" w14:textId="2B45DF79" w:rsidR="007A49CB" w:rsidRDefault="007A49CB" w:rsidP="007A49CB">
            <w:pPr>
              <w:pStyle w:val="Paragrafoelenco"/>
              <w:spacing w:after="100" w:afterAutospacing="1" w:line="240" w:lineRule="auto"/>
              <w:ind w:left="0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 xml:space="preserve">Le prestazioni verranno misurate utilizzando la seguente scala di valori espressi in </w:t>
            </w:r>
            <w:r w:rsidR="00A0625C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percentuale</w:t>
            </w:r>
            <w:r w:rsidR="0006681A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, sul registro elettronico saranno riportati i corrispettivi valori espressi in decimi</w:t>
            </w:r>
            <w:r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:</w:t>
            </w:r>
          </w:p>
          <w:p w14:paraId="02977E51" w14:textId="77777777" w:rsidR="002D76C9" w:rsidRDefault="002D76C9" w:rsidP="007A49CB">
            <w:pPr>
              <w:pStyle w:val="Paragrafoelenco"/>
              <w:spacing w:after="100" w:afterAutospacing="1" w:line="240" w:lineRule="auto"/>
              <w:ind w:left="0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3"/>
              <w:gridCol w:w="1361"/>
            </w:tblGrid>
            <w:tr w:rsidR="0006681A" w:rsidRPr="00A005F6" w14:paraId="02977E55" w14:textId="77777777" w:rsidTr="00A005F6">
              <w:tc>
                <w:tcPr>
                  <w:tcW w:w="5783" w:type="dxa"/>
                </w:tcPr>
                <w:p w14:paraId="02977E53" w14:textId="77777777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Prestazione pienamente conforme alle richieste</w:t>
                  </w:r>
                </w:p>
              </w:tc>
              <w:tc>
                <w:tcPr>
                  <w:tcW w:w="1361" w:type="dxa"/>
                </w:tcPr>
                <w:p w14:paraId="02977E54" w14:textId="1146B79B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9</w:t>
                  </w:r>
                  <w:r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5</w:t>
                  </w: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% - 100%</w:t>
                  </w:r>
                </w:p>
              </w:tc>
            </w:tr>
            <w:tr w:rsidR="0006681A" w:rsidRPr="00A005F6" w14:paraId="02977E59" w14:textId="77777777" w:rsidTr="00A005F6">
              <w:tc>
                <w:tcPr>
                  <w:tcW w:w="5783" w:type="dxa"/>
                </w:tcPr>
                <w:p w14:paraId="02977E57" w14:textId="77777777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Prestazione sostanzialmente conforme alle richieste</w:t>
                  </w:r>
                </w:p>
              </w:tc>
              <w:tc>
                <w:tcPr>
                  <w:tcW w:w="1361" w:type="dxa"/>
                </w:tcPr>
                <w:p w14:paraId="02977E58" w14:textId="3AF77CE0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85</w:t>
                  </w: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% - 9</w:t>
                  </w:r>
                  <w:r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4</w:t>
                  </w: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%</w:t>
                  </w:r>
                </w:p>
              </w:tc>
            </w:tr>
            <w:tr w:rsidR="0006681A" w:rsidRPr="00A005F6" w14:paraId="02977E5D" w14:textId="77777777" w:rsidTr="00A005F6">
              <w:tc>
                <w:tcPr>
                  <w:tcW w:w="5783" w:type="dxa"/>
                </w:tcPr>
                <w:p w14:paraId="02977E5B" w14:textId="77777777" w:rsidR="0006681A" w:rsidRPr="00A005F6" w:rsidRDefault="0006681A" w:rsidP="00220784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Prestazione in buona parte conform</w:t>
                  </w:r>
                  <w:r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e</w:t>
                  </w: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 xml:space="preserve"> alle richieste</w:t>
                  </w:r>
                </w:p>
              </w:tc>
              <w:tc>
                <w:tcPr>
                  <w:tcW w:w="1361" w:type="dxa"/>
                </w:tcPr>
                <w:p w14:paraId="02977E5C" w14:textId="0DB403A4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75</w:t>
                  </w: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% - 8</w:t>
                  </w:r>
                  <w:r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4</w:t>
                  </w: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%</w:t>
                  </w:r>
                </w:p>
              </w:tc>
            </w:tr>
            <w:tr w:rsidR="0006681A" w:rsidRPr="00A005F6" w14:paraId="02977E61" w14:textId="77777777" w:rsidTr="00A005F6">
              <w:tc>
                <w:tcPr>
                  <w:tcW w:w="5783" w:type="dxa"/>
                </w:tcPr>
                <w:p w14:paraId="02977E5F" w14:textId="77777777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Prestazione non completa ma accettabile</w:t>
                  </w:r>
                </w:p>
              </w:tc>
              <w:tc>
                <w:tcPr>
                  <w:tcW w:w="1361" w:type="dxa"/>
                </w:tcPr>
                <w:p w14:paraId="02977E60" w14:textId="44EC5295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65% - 74</w:t>
                  </w: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%</w:t>
                  </w:r>
                </w:p>
              </w:tc>
            </w:tr>
            <w:tr w:rsidR="0006681A" w:rsidRPr="00A005F6" w14:paraId="02977E65" w14:textId="77777777" w:rsidTr="00A005F6">
              <w:tc>
                <w:tcPr>
                  <w:tcW w:w="5783" w:type="dxa"/>
                </w:tcPr>
                <w:p w14:paraId="02977E63" w14:textId="77777777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Prestazione parziale ma ancora accettabile</w:t>
                  </w:r>
                </w:p>
              </w:tc>
              <w:tc>
                <w:tcPr>
                  <w:tcW w:w="1361" w:type="dxa"/>
                </w:tcPr>
                <w:p w14:paraId="02977E64" w14:textId="23BF9733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55% - 64</w:t>
                  </w: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%</w:t>
                  </w:r>
                </w:p>
              </w:tc>
            </w:tr>
            <w:tr w:rsidR="0006681A" w:rsidRPr="00A005F6" w14:paraId="02977E69" w14:textId="77777777" w:rsidTr="00A005F6">
              <w:tc>
                <w:tcPr>
                  <w:tcW w:w="5783" w:type="dxa"/>
                </w:tcPr>
                <w:p w14:paraId="02977E67" w14:textId="77777777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Prestazione parziale molto lacunosa</w:t>
                  </w:r>
                </w:p>
              </w:tc>
              <w:tc>
                <w:tcPr>
                  <w:tcW w:w="1361" w:type="dxa"/>
                </w:tcPr>
                <w:p w14:paraId="02977E68" w14:textId="4D8FB2E2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41</w:t>
                  </w: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 xml:space="preserve">% - </w:t>
                  </w:r>
                  <w:r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54</w:t>
                  </w: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%</w:t>
                  </w:r>
                </w:p>
              </w:tc>
            </w:tr>
            <w:tr w:rsidR="0006681A" w:rsidRPr="00A005F6" w14:paraId="02977E6D" w14:textId="77777777" w:rsidTr="00A005F6">
              <w:tc>
                <w:tcPr>
                  <w:tcW w:w="5783" w:type="dxa"/>
                </w:tcPr>
                <w:p w14:paraId="02977E6B" w14:textId="77777777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 xml:space="preserve">Prestazione estremamente lacunosa </w:t>
                  </w:r>
                </w:p>
              </w:tc>
              <w:tc>
                <w:tcPr>
                  <w:tcW w:w="1361" w:type="dxa"/>
                </w:tcPr>
                <w:p w14:paraId="02977E6C" w14:textId="3D10C619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m:oMath>
                    <m:r>
                      <w:rPr>
                        <w:rStyle w:val="Enfasigrassetto"/>
                        <w:rFonts w:ascii="Cambria Math" w:hAnsi="Cambria Math" w:cs="Tahoma"/>
                        <w:sz w:val="20"/>
                        <w:szCs w:val="20"/>
                      </w:rPr>
                      <m:t>≤</m:t>
                    </m:r>
                  </m:oMath>
                  <w:r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40</w:t>
                  </w: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%</w:t>
                  </w:r>
                </w:p>
              </w:tc>
            </w:tr>
            <w:tr w:rsidR="0006681A" w:rsidRPr="00A005F6" w14:paraId="02977E71" w14:textId="77777777" w:rsidTr="00A005F6">
              <w:tc>
                <w:tcPr>
                  <w:tcW w:w="5783" w:type="dxa"/>
                </w:tcPr>
                <w:p w14:paraId="02977E6F" w14:textId="77777777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Prestazione assente o totalmente errata</w:t>
                  </w:r>
                </w:p>
              </w:tc>
              <w:tc>
                <w:tcPr>
                  <w:tcW w:w="1361" w:type="dxa"/>
                </w:tcPr>
                <w:p w14:paraId="02977E70" w14:textId="77777777" w:rsidR="0006681A" w:rsidRPr="00A005F6" w:rsidRDefault="0006681A" w:rsidP="00A005F6">
                  <w:pPr>
                    <w:pStyle w:val="Paragrafoelenco"/>
                    <w:spacing w:after="100" w:afterAutospacing="1" w:line="240" w:lineRule="auto"/>
                    <w:ind w:left="0"/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</w:pPr>
                  <w:r w:rsidRPr="00A005F6">
                    <w:rPr>
                      <w:rStyle w:val="Enfasigrassetto"/>
                      <w:rFonts w:ascii="Tahoma" w:hAnsi="Tahoma" w:cs="Tahoma"/>
                      <w:b w:val="0"/>
                      <w:sz w:val="20"/>
                      <w:szCs w:val="20"/>
                    </w:rPr>
                    <w:t>0%</w:t>
                  </w:r>
                </w:p>
              </w:tc>
            </w:tr>
          </w:tbl>
          <w:p w14:paraId="02977E72" w14:textId="77777777" w:rsidR="0002433E" w:rsidRPr="00246343" w:rsidRDefault="0002433E" w:rsidP="007A49CB">
            <w:pPr>
              <w:pStyle w:val="Paragrafoelenco"/>
              <w:spacing w:after="100" w:afterAutospacing="1" w:line="240" w:lineRule="auto"/>
              <w:ind w:left="0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</w:p>
          <w:p w14:paraId="02977E73" w14:textId="77777777" w:rsidR="006B677C" w:rsidRPr="006F6C03" w:rsidRDefault="006B677C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 xml:space="preserve">Tutti gli alunni devono avere la possibilità di raggiungere gli stessi obiettivi disciplinari.    </w:t>
            </w:r>
          </w:p>
          <w:p w14:paraId="02977E74" w14:textId="77777777" w:rsidR="006B677C" w:rsidRPr="006F6C03" w:rsidRDefault="006B677C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A seconda del livello di partenza e dell’atteggiamento all’apprendimento, la padronanza raggiunta delle conoscenze e delle abilità può variare. Il raggiungimento degli obiettivi e il livello di padronanza delle conoscenze e delle abilità acquisite sono oggetti di valutazione.</w:t>
            </w:r>
          </w:p>
          <w:p w14:paraId="02977E75" w14:textId="77777777" w:rsidR="006B677C" w:rsidRPr="006F6C03" w:rsidRDefault="006B677C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La programmazione è individualizzata per quanto riguarda tempi e percorsi/strategie. In sintesi una valutazione formativa/educativa veramente efficace deve avere obiettivi minimi uguali per tutti, tempi variabili e strategie diversificate (in relazione alle modalità di apprendimento individuale).</w:t>
            </w:r>
          </w:p>
          <w:p w14:paraId="02977E76" w14:textId="77777777" w:rsidR="006B677C" w:rsidRPr="006F6C03" w:rsidRDefault="006B677C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VALUTAZIONE INTERMEDIA</w:t>
            </w:r>
          </w:p>
          <w:p w14:paraId="02977E77" w14:textId="77777777" w:rsidR="006B677C" w:rsidRPr="00246343" w:rsidRDefault="006B677C" w:rsidP="006B677C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Prove di verifica intermedie ed esercitazioni in itinere</w:t>
            </w:r>
          </w:p>
          <w:p w14:paraId="02977E78" w14:textId="77777777" w:rsidR="006B677C" w:rsidRPr="00246343" w:rsidRDefault="006B677C" w:rsidP="006B677C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Interventi correttivi e compensativi</w:t>
            </w:r>
          </w:p>
          <w:p w14:paraId="02977E79" w14:textId="77777777" w:rsidR="006B677C" w:rsidRPr="00246343" w:rsidRDefault="006B677C" w:rsidP="006B677C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Verifica a fine unità</w:t>
            </w:r>
          </w:p>
          <w:p w14:paraId="02977E7A" w14:textId="77777777" w:rsidR="006B677C" w:rsidRPr="00246343" w:rsidRDefault="006B677C" w:rsidP="006B677C">
            <w:pPr>
              <w:pStyle w:val="Paragrafoelenco"/>
              <w:numPr>
                <w:ilvl w:val="0"/>
                <w:numId w:val="16"/>
              </w:numPr>
              <w:spacing w:after="0" w:line="240" w:lineRule="auto"/>
              <w:ind w:left="714" w:hanging="357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Interventi di recupero/consolidamento/approfondimento</w:t>
            </w:r>
          </w:p>
          <w:p w14:paraId="02977E7B" w14:textId="77777777" w:rsidR="006B677C" w:rsidRPr="006F6C03" w:rsidRDefault="006B677C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 xml:space="preserve">Le prove, di vario tipo (orale, scritto, pratico, grafico, </w:t>
            </w:r>
            <w:proofErr w:type="gramStart"/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motorio,…</w:t>
            </w:r>
            <w:proofErr w:type="gramEnd"/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.)sono tutte finalizzate a:</w:t>
            </w:r>
          </w:p>
          <w:p w14:paraId="02977E7C" w14:textId="77777777" w:rsidR="006B677C" w:rsidRPr="00246343" w:rsidRDefault="006B677C" w:rsidP="006B677C">
            <w:pPr>
              <w:pStyle w:val="Paragrafoelenco"/>
              <w:numPr>
                <w:ilvl w:val="0"/>
                <w:numId w:val="17"/>
              </w:numPr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 xml:space="preserve">Indicare agli alunni i percorsi per il miglioramento di </w:t>
            </w:r>
          </w:p>
          <w:p w14:paraId="02977E7D" w14:textId="7BF2FB79" w:rsidR="006B677C" w:rsidRPr="00246343" w:rsidRDefault="00A46511" w:rsidP="006B677C">
            <w:pPr>
              <w:pStyle w:val="Paragrafoelenco"/>
              <w:numPr>
                <w:ilvl w:val="1"/>
                <w:numId w:val="17"/>
              </w:numPr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2977EB9" wp14:editId="4F474370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29210</wp:posOffset>
                      </wp:positionV>
                      <wp:extent cx="90805" cy="542925"/>
                      <wp:effectExtent l="0" t="0" r="36195" b="15875"/>
                      <wp:wrapNone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0"/>
                                <a:ext cx="90805" cy="542925"/>
                              </a:xfrm>
                              <a:prstGeom prst="rightBrace">
                                <a:avLst>
                                  <a:gd name="adj1" fmla="val 4982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shapetype w14:anchorId="79067B25" id="_x0000_t88" coordsize="21600,21600" o:spt="88" adj="1800,10800" path="m0,0qx10800@0l10800@2qy21600@11,10800@3l10800@1qy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225.3pt;margin-top:2.3pt;width:7.1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fVjX8CAAAsBQAADgAAAGRycy9lMm9Eb2MueG1srFTbjtMwEH1H4h8sv3dzIdlto6arpWkR0gIr&#10;LXyAazuNwbGD7TbdRfw7YyctLfuCEHlwPJnJmTnjM57fHlqJ9txYoVWJk6sYI66oZkJtS/zl83oy&#10;xcg6ohiRWvESP3GLbxevX837ruCpbrRk3CAAUbbouxI3znVFFFna8JbYK91xBc5am5Y4MM02Yob0&#10;gN7KKI3j66jXhnVGU24tfK0GJ14E/Lrm1H2qa8sdkiWG2lxYTVg3fo0Wc1JsDekaQccyyD9U0RKh&#10;IOkJqiKOoJ0RL6BaQY22unZXVLeRrmtBeeAAbJL4DzaPDel44ALNsd2pTfb/wdKP+weDBIOzw0iR&#10;Fo7obud0yIxS356+swVEPXYPxhO03b2m3yw4oguPNyzEoE3/QTOAIQATWnKoTev/BLLoEDr/dOo8&#10;PzhE4eMsnsY5RhQ8eZbO0txnjkhx/Lcz1r3jukV+U2Ijto17awj13SEF2d9bF7rPRg6EfQU+dSvh&#10;MPdEomw2HTDhhM5i0vOYPIZnzDsiQgXHzB5e6bWQMkhGKtRD2Tmgeo/VUjDvDIbZbpbSIEgMRMMz&#10;wl6EGb1TLIA1nLDVuHdEyGEPyaXyeNCkkZ9vV1DVj1k8W01X02ySpderSRZX1eRuvcwm1+vkJq/e&#10;VMtllfz0pSVZ0QjGuPLVHRWeZH+noHHWBm2eNH7Bwp6TXYfnJdnosoxwtMDl+A7sgpy8ggbJbTR7&#10;AjUZPYwsXDGwabR5xqiHcS2x/b4jhmMk3yuYh1mSZX6+g5HlNykY5tyzOfcQRQGqxA6jYbt0w52w&#10;64K0/DT4zivth6EW7ij3oapR+zCSgcF4ffiZP7dD1O9LbvELAAD//wMAUEsDBBQABgAIAAAAIQD7&#10;+ydb4AAAAAgBAAAPAAAAZHJzL2Rvd25yZXYueG1sTI/NTsMwEITvSLyDtUjcqF0IURviVAXEBYoQ&#10;bSXEzYm3SYR/ItttwtuznOC0u5rR7DflarKGnTDE3jsJ85kAhq7xunethP3u6WoBLCbltDLeoYRv&#10;jLCqzs9KVWg/unc8bVPLKMTFQknoUhoKzmPToVVx5gd0pB18sCrRGVqugxop3Bp+LUTOreodfejU&#10;gA8dNl/bo5Vw+Oxu/PPm8aW24eN1b+7Xb/XYSnl5Ma3vgCWc0p8ZfvEJHSpiqv3R6ciMhOxW5GSl&#10;hQbpWZ4tgdUSlmIOvCr5/wLVDwAAAP//AwBQSwECLQAUAAYACAAAACEA5JnDwPsAAADhAQAAEwAA&#10;AAAAAAAAAAAAAAAAAAAAW0NvbnRlbnRfVHlwZXNdLnhtbFBLAQItABQABgAIAAAAIQAjsmrh1wAA&#10;AJQBAAALAAAAAAAAAAAAAAAAACwBAABfcmVscy8ucmVsc1BLAQItABQABgAIAAAAIQCwB9WNfwIA&#10;ACwFAAAOAAAAAAAAAAAAAAAAACwCAABkcnMvZTJvRG9jLnhtbFBLAQItABQABgAIAAAAIQD7+ydb&#10;4AAAAAgBAAAPAAAAAAAAAAAAAAAAANcEAABkcnMvZG93bnJldi54bWxQSwUGAAAAAAQABADzAAAA&#10;5AUAAAAA&#10;"/>
                  </w:pict>
                </mc:Fallback>
              </mc:AlternateContent>
            </w:r>
            <w:r w:rsidR="006B677C"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Conoscenze</w:t>
            </w:r>
          </w:p>
          <w:p w14:paraId="02977E7E" w14:textId="77777777" w:rsidR="006B677C" w:rsidRPr="00246343" w:rsidRDefault="006B677C" w:rsidP="006B677C">
            <w:pPr>
              <w:pStyle w:val="Paragrafoelenco"/>
              <w:numPr>
                <w:ilvl w:val="1"/>
                <w:numId w:val="17"/>
              </w:numPr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Abilità                                                    VALUTAZIONE EDUCATIVA</w:t>
            </w:r>
          </w:p>
          <w:p w14:paraId="02977E7F" w14:textId="77777777" w:rsidR="006B677C" w:rsidRPr="00246343" w:rsidRDefault="006B677C" w:rsidP="006B677C">
            <w:pPr>
              <w:pStyle w:val="Paragrafoelenco"/>
              <w:numPr>
                <w:ilvl w:val="1"/>
                <w:numId w:val="17"/>
              </w:numPr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Atteggiamenti cognitivi</w:t>
            </w:r>
          </w:p>
          <w:p w14:paraId="02977E80" w14:textId="77777777" w:rsidR="006B677C" w:rsidRPr="00246343" w:rsidRDefault="006B677C" w:rsidP="006B677C">
            <w:pPr>
              <w:pStyle w:val="Paragrafoelenco"/>
              <w:numPr>
                <w:ilvl w:val="0"/>
                <w:numId w:val="17"/>
              </w:numPr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Permettere al docente interventi correttivi alla programmazione (tempi e percorsi)</w:t>
            </w:r>
          </w:p>
          <w:p w14:paraId="02977E81" w14:textId="77777777" w:rsidR="006B677C" w:rsidRPr="006F6C03" w:rsidRDefault="006B677C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Le prove di verifica intermedie sono uguali per tutti gli alunni e strutturati con item graduati (semplici, media difficoltà, impegnativi) e differenziati nella tipologia (sapere e saper fare)</w:t>
            </w:r>
          </w:p>
          <w:p w14:paraId="02977E82" w14:textId="77777777" w:rsidR="006B677C" w:rsidRPr="006F6C03" w:rsidRDefault="006B677C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Le esercitazioni possono essere di vario tipo: individuali/a gruppi eterogenei, guidate/in autonomia, scritte/orali, ecc. Per gli alunni con handicap, le prove possono essere diversificate.</w:t>
            </w:r>
          </w:p>
          <w:p w14:paraId="02977E83" w14:textId="77777777" w:rsidR="006B677C" w:rsidRPr="006F6C03" w:rsidRDefault="006B677C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 xml:space="preserve">Per gli alunni con </w:t>
            </w:r>
            <w:proofErr w:type="gramStart"/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DSA ,</w:t>
            </w:r>
            <w:proofErr w:type="gramEnd"/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 xml:space="preserve"> le prove sono conformi nella tipologia , ma individualizzate utilizzando le misure dispensative e compensative previste dalla normativa e concordate nel PDP.</w:t>
            </w:r>
          </w:p>
          <w:p w14:paraId="02977E84" w14:textId="77777777" w:rsidR="006B677C" w:rsidRPr="006F6C03" w:rsidRDefault="006B677C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 xml:space="preserve">Gli interventi correttivi/compensativi possono essere individuali o a piccoli gruppi. </w:t>
            </w:r>
          </w:p>
          <w:p w14:paraId="02977E85" w14:textId="77777777" w:rsidR="006B677C" w:rsidRPr="006F6C03" w:rsidRDefault="006B677C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 xml:space="preserve">Gli interventi di recupero/consolidamento/approfondimento sono organizzati, quando possibile, per classi parallele. </w:t>
            </w:r>
          </w:p>
          <w:p w14:paraId="02977E86" w14:textId="77777777" w:rsidR="006B677C" w:rsidRDefault="006B677C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Le prove minime proposte a quadrimestre sono tre</w:t>
            </w:r>
          </w:p>
          <w:p w14:paraId="02977E87" w14:textId="77777777" w:rsidR="00A918A7" w:rsidRDefault="00A918A7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</w:p>
          <w:p w14:paraId="02977E88" w14:textId="77777777" w:rsidR="00A918A7" w:rsidRDefault="00A918A7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</w:p>
          <w:p w14:paraId="02977E89" w14:textId="77777777" w:rsidR="00A918A7" w:rsidRDefault="00A918A7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</w:p>
          <w:p w14:paraId="02977E8A" w14:textId="77777777" w:rsidR="00A918A7" w:rsidRPr="006F6C03" w:rsidRDefault="00A918A7" w:rsidP="006B677C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</w:p>
          <w:p w14:paraId="02977E8B" w14:textId="77777777" w:rsidR="006F6C03" w:rsidRPr="006F6C03" w:rsidRDefault="006F6C03" w:rsidP="006F6C03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VALUTAZIONE QUADRIMESTRALE / FINALE</w:t>
            </w:r>
          </w:p>
          <w:p w14:paraId="02977E8C" w14:textId="77777777" w:rsidR="006F6C03" w:rsidRDefault="006F6C03" w:rsidP="006F6C03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La valutazione quadrimestrale / finale è espressa da voti in decimi</w:t>
            </w:r>
            <w:r>
              <w:rPr>
                <w:rStyle w:val="Enfasigrassetto"/>
                <w:rFonts w:ascii="Tahoma" w:hAnsi="Tahoma" w:cs="Tahoma"/>
                <w:b w:val="0"/>
                <w:sz w:val="20"/>
              </w:rPr>
              <w:t>,</w:t>
            </w: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 xml:space="preserve"> </w:t>
            </w:r>
            <w:r w:rsidRPr="006F6C03">
              <w:rPr>
                <w:rFonts w:ascii="Tahoma"/>
                <w:color w:val="000000"/>
                <w:sz w:val="20"/>
                <w:u w:color="000000"/>
              </w:rPr>
              <w:t>di norma</w:t>
            </w:r>
            <w:r w:rsidRPr="006F6C03">
              <w:rPr>
                <w:rFonts w:ascii="Tahoma"/>
                <w:b/>
                <w:bCs/>
                <w:color w:val="000000"/>
                <w:sz w:val="20"/>
                <w:u w:color="000000"/>
              </w:rPr>
              <w:t xml:space="preserve"> </w:t>
            </w:r>
            <w:r w:rsidRPr="006F6C03">
              <w:rPr>
                <w:rFonts w:ascii="Tahoma"/>
                <w:bCs/>
                <w:color w:val="000000"/>
                <w:sz w:val="20"/>
                <w:u w:color="000000"/>
              </w:rPr>
              <w:t>non inferiore al 4,</w:t>
            </w:r>
            <w:r>
              <w:rPr>
                <w:rFonts w:ascii="Tahoma"/>
                <w:b/>
                <w:bCs/>
                <w:color w:val="000000"/>
                <w:sz w:val="20"/>
                <w:u w:color="000000"/>
              </w:rPr>
              <w:t xml:space="preserve"> </w:t>
            </w: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e terrà conto</w:t>
            </w:r>
            <w:r>
              <w:rPr>
                <w:rStyle w:val="Enfasigrassetto"/>
                <w:rFonts w:ascii="Tahoma" w:hAnsi="Tahoma" w:cs="Tahoma"/>
                <w:b w:val="0"/>
                <w:sz w:val="20"/>
              </w:rPr>
              <w:t xml:space="preserve"> di:</w:t>
            </w:r>
          </w:p>
          <w:p w14:paraId="02977E8D" w14:textId="77777777" w:rsidR="006F6C03" w:rsidRPr="006F6C03" w:rsidRDefault="006F6C03" w:rsidP="006F6C03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40"/>
                <w:tab w:val="left" w:pos="2880"/>
              </w:tabs>
              <w:suppressAutoHyphens/>
              <w:ind w:left="840" w:hanging="480"/>
              <w:jc w:val="both"/>
              <w:rPr>
                <w:rFonts w:ascii="Tahoma" w:eastAsia="Tahoma" w:hAnsi="Tahoma" w:cs="Tahoma"/>
                <w:sz w:val="20"/>
              </w:rPr>
            </w:pPr>
            <w:r w:rsidRPr="006F6C03">
              <w:rPr>
                <w:rFonts w:ascii="Tahoma" w:hAnsi="Tahoma" w:cs="Tahoma"/>
                <w:color w:val="000000"/>
                <w:sz w:val="20"/>
                <w:u w:color="000000"/>
              </w:rPr>
              <w:t>livello di partenza</w:t>
            </w:r>
          </w:p>
          <w:p w14:paraId="02977E8E" w14:textId="77777777" w:rsidR="006F6C03" w:rsidRPr="006F6C03" w:rsidRDefault="006F6C03" w:rsidP="006F6C03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40"/>
                <w:tab w:val="left" w:pos="2880"/>
              </w:tabs>
              <w:suppressAutoHyphens/>
              <w:ind w:left="840" w:hanging="480"/>
              <w:jc w:val="both"/>
              <w:rPr>
                <w:rFonts w:ascii="Tahoma" w:eastAsia="Tahoma" w:hAnsi="Tahoma" w:cs="Tahoma"/>
                <w:sz w:val="20"/>
              </w:rPr>
            </w:pPr>
            <w:r w:rsidRPr="006F6C03">
              <w:rPr>
                <w:rFonts w:ascii="Tahoma" w:hAnsi="Tahoma" w:cs="Tahoma"/>
                <w:color w:val="000000"/>
                <w:sz w:val="20"/>
                <w:u w:color="000000"/>
              </w:rPr>
              <w:t>atteggiamento nei confronti della disciplina</w:t>
            </w:r>
          </w:p>
          <w:p w14:paraId="02977E8F" w14:textId="77777777" w:rsidR="006F6C03" w:rsidRPr="006F6C03" w:rsidRDefault="006F6C03" w:rsidP="006F6C03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40"/>
                <w:tab w:val="left" w:pos="2880"/>
              </w:tabs>
              <w:suppressAutoHyphens/>
              <w:ind w:left="840" w:hanging="480"/>
              <w:jc w:val="both"/>
              <w:rPr>
                <w:rFonts w:ascii="Tahoma" w:eastAsia="Tahoma" w:hAnsi="Tahoma" w:cs="Tahoma"/>
                <w:sz w:val="20"/>
              </w:rPr>
            </w:pPr>
            <w:r w:rsidRPr="006F6C03">
              <w:rPr>
                <w:rFonts w:ascii="Tahoma" w:hAnsi="Tahoma" w:cs="Tahoma"/>
                <w:color w:val="000000"/>
                <w:sz w:val="20"/>
                <w:u w:color="000000"/>
              </w:rPr>
              <w:t>metodo di studio</w:t>
            </w:r>
          </w:p>
          <w:p w14:paraId="02977E90" w14:textId="77777777" w:rsidR="006F6C03" w:rsidRPr="006F6C03" w:rsidRDefault="006F6C03" w:rsidP="006F6C03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40"/>
                <w:tab w:val="left" w:pos="2880"/>
              </w:tabs>
              <w:suppressAutoHyphens/>
              <w:ind w:left="840" w:hanging="480"/>
              <w:jc w:val="both"/>
              <w:rPr>
                <w:rFonts w:ascii="Tahoma" w:eastAsia="Tahoma" w:hAnsi="Tahoma" w:cs="Tahoma"/>
                <w:sz w:val="20"/>
              </w:rPr>
            </w:pPr>
            <w:r w:rsidRPr="006F6C03">
              <w:rPr>
                <w:rFonts w:ascii="Tahoma" w:hAnsi="Tahoma" w:cs="Tahoma"/>
                <w:color w:val="000000"/>
                <w:sz w:val="20"/>
                <w:u w:color="000000"/>
              </w:rPr>
              <w:t>costanza e produttività</w:t>
            </w:r>
          </w:p>
          <w:p w14:paraId="02977E91" w14:textId="77777777" w:rsidR="006F6C03" w:rsidRPr="006F6C03" w:rsidRDefault="006F6C03" w:rsidP="006F6C03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40"/>
                <w:tab w:val="left" w:pos="2880"/>
              </w:tabs>
              <w:suppressAutoHyphens/>
              <w:ind w:left="840" w:hanging="480"/>
              <w:jc w:val="both"/>
              <w:rPr>
                <w:rFonts w:ascii="Tahoma" w:eastAsia="Tahoma" w:hAnsi="Tahoma" w:cs="Tahoma"/>
                <w:sz w:val="20"/>
              </w:rPr>
            </w:pPr>
            <w:r w:rsidRPr="006F6C03">
              <w:rPr>
                <w:rFonts w:ascii="Tahoma" w:hAnsi="Tahoma" w:cs="Tahoma"/>
                <w:color w:val="000000"/>
                <w:sz w:val="20"/>
                <w:u w:color="000000"/>
              </w:rPr>
              <w:t>collaborazione e cooperazione</w:t>
            </w:r>
          </w:p>
          <w:p w14:paraId="02977E92" w14:textId="77777777" w:rsidR="006F6C03" w:rsidRPr="006F6C03" w:rsidRDefault="006F6C03" w:rsidP="006F6C03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num" w:pos="840"/>
              </w:tabs>
              <w:suppressAutoHyphens/>
              <w:ind w:left="840" w:hanging="480"/>
              <w:jc w:val="both"/>
              <w:rPr>
                <w:rFonts w:ascii="Tahoma" w:eastAsia="Tahoma" w:hAnsi="Tahoma" w:cs="Tahoma"/>
                <w:sz w:val="20"/>
              </w:rPr>
            </w:pPr>
            <w:r w:rsidRPr="006F6C03">
              <w:rPr>
                <w:rFonts w:ascii="Tahoma" w:hAnsi="Tahoma" w:cs="Tahoma"/>
                <w:color w:val="000000"/>
                <w:sz w:val="20"/>
                <w:u w:color="000000"/>
              </w:rPr>
              <w:t>consapevolezza ed autonomia</w:t>
            </w:r>
          </w:p>
          <w:p w14:paraId="02977E94" w14:textId="77777777" w:rsidR="006F6C03" w:rsidRDefault="006F6C03" w:rsidP="006F6C03">
            <w:pPr>
              <w:rPr>
                <w:rStyle w:val="Enfasigrassetto"/>
                <w:rFonts w:ascii="Tahoma" w:hAnsi="Tahoma" w:cs="Tahoma"/>
                <w:b w:val="0"/>
                <w:sz w:val="20"/>
              </w:rPr>
            </w:pPr>
          </w:p>
          <w:p w14:paraId="02977E95" w14:textId="77777777" w:rsidR="006F6C03" w:rsidRPr="006F6C03" w:rsidRDefault="006F6C03" w:rsidP="00E7610A">
            <w:pPr>
              <w:spacing w:after="100" w:afterAutospacing="1"/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Gli indicatori che saranno tenuti in considerazione, in tutte le discipline, riguardano:</w:t>
            </w:r>
          </w:p>
          <w:p w14:paraId="02977E96" w14:textId="77777777" w:rsidR="006F6C03" w:rsidRPr="00246343" w:rsidRDefault="006F6C03" w:rsidP="00E7610A">
            <w:pPr>
              <w:pStyle w:val="Paragrafoelenco"/>
              <w:numPr>
                <w:ilvl w:val="0"/>
                <w:numId w:val="18"/>
              </w:numPr>
              <w:spacing w:after="100" w:afterAutospacing="1" w:line="240" w:lineRule="auto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Le conoscenze e le abilità acquisite;</w:t>
            </w:r>
          </w:p>
          <w:p w14:paraId="02977E97" w14:textId="77777777" w:rsidR="006F6C03" w:rsidRPr="00246343" w:rsidRDefault="006F6C03" w:rsidP="00E7610A">
            <w:pPr>
              <w:pStyle w:val="Paragrafoelenco"/>
              <w:numPr>
                <w:ilvl w:val="0"/>
                <w:numId w:val="18"/>
              </w:numPr>
              <w:spacing w:after="100" w:afterAutospacing="1" w:line="240" w:lineRule="auto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la capacità di applicare conoscenze e abilità acquisite in situazioni diverse;</w:t>
            </w:r>
          </w:p>
          <w:p w14:paraId="02977E98" w14:textId="77777777" w:rsidR="006F6C03" w:rsidRPr="00246343" w:rsidRDefault="006F6C03" w:rsidP="00E7610A">
            <w:pPr>
              <w:pStyle w:val="Paragrafoelenco"/>
              <w:numPr>
                <w:ilvl w:val="0"/>
                <w:numId w:val="18"/>
              </w:numPr>
              <w:spacing w:after="100" w:afterAutospacing="1" w:line="240" w:lineRule="auto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la capacità di utilizzare i diversi tipi di linguaggio</w:t>
            </w:r>
          </w:p>
          <w:p w14:paraId="02977E99" w14:textId="77777777" w:rsidR="006F6C03" w:rsidRPr="006F6C03" w:rsidRDefault="006F6C03" w:rsidP="00E7610A">
            <w:pPr>
              <w:spacing w:after="100" w:afterAutospacing="1"/>
              <w:rPr>
                <w:rStyle w:val="Enfasigrassetto"/>
                <w:rFonts w:ascii="Tahoma" w:hAnsi="Tahoma" w:cs="Tahoma"/>
                <w:b w:val="0"/>
                <w:sz w:val="20"/>
              </w:rPr>
            </w:pPr>
            <w:r w:rsidRPr="006F6C03">
              <w:rPr>
                <w:rStyle w:val="Enfasigrassetto"/>
                <w:rFonts w:ascii="Tahoma" w:hAnsi="Tahoma" w:cs="Tahoma"/>
                <w:b w:val="0"/>
                <w:sz w:val="20"/>
              </w:rPr>
              <w:t>Inoltre:</w:t>
            </w:r>
          </w:p>
          <w:p w14:paraId="02977E9A" w14:textId="77777777" w:rsidR="006F6C03" w:rsidRPr="00246343" w:rsidRDefault="006F6C03" w:rsidP="00E7610A">
            <w:pPr>
              <w:pStyle w:val="Paragrafoelenco"/>
              <w:numPr>
                <w:ilvl w:val="0"/>
                <w:numId w:val="19"/>
              </w:numPr>
              <w:spacing w:after="100" w:afterAutospacing="1" w:line="240" w:lineRule="auto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l’alunno deve essere messo nelle condizioni di comprendere il proprio livello di profitto;</w:t>
            </w:r>
          </w:p>
          <w:p w14:paraId="02977E9B" w14:textId="77777777" w:rsidR="006F6C03" w:rsidRPr="00246343" w:rsidRDefault="006F6C03" w:rsidP="00E7610A">
            <w:pPr>
              <w:pStyle w:val="Paragrafoelenco"/>
              <w:numPr>
                <w:ilvl w:val="0"/>
                <w:numId w:val="19"/>
              </w:numPr>
              <w:spacing w:after="100" w:afterAutospacing="1" w:line="240" w:lineRule="auto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il voto proposto non è la semplice media aritmetica dei voti in decimi delle singole prove, esso comprende anche altri elementi formativi, legati alla vita scolastica quotidiana;</w:t>
            </w:r>
          </w:p>
          <w:p w14:paraId="02977E9C" w14:textId="77777777" w:rsidR="006F6C03" w:rsidRDefault="006F6C03" w:rsidP="00E7610A">
            <w:pPr>
              <w:pStyle w:val="Paragrafoelenco"/>
              <w:numPr>
                <w:ilvl w:val="0"/>
                <w:numId w:val="19"/>
              </w:numPr>
              <w:spacing w:after="100" w:afterAutospacing="1" w:line="240" w:lineRule="auto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  <w:r w:rsidRPr="00246343"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  <w:t>nella valutazione il docente cura la procedura con trasparenza ed equità, legando le distinte prove di verifica ai contenuti disciplinari, effettivamente sviluppati ed oggetto di esercitazioni in classe.</w:t>
            </w:r>
          </w:p>
          <w:p w14:paraId="02977E9D" w14:textId="77777777" w:rsidR="00A918A7" w:rsidRDefault="00A918A7" w:rsidP="00A918A7">
            <w:pPr>
              <w:pStyle w:val="Paragrafoelenco"/>
              <w:spacing w:after="100" w:afterAutospacing="1" w:line="240" w:lineRule="auto"/>
              <w:rPr>
                <w:rStyle w:val="Enfasigrassetto"/>
                <w:rFonts w:ascii="Tahoma" w:hAnsi="Tahoma" w:cs="Tahoma"/>
                <w:b w:val="0"/>
                <w:sz w:val="20"/>
                <w:szCs w:val="20"/>
              </w:rPr>
            </w:pPr>
          </w:p>
          <w:p w14:paraId="02977E9E" w14:textId="77777777" w:rsidR="00A64780" w:rsidRDefault="006F6C03" w:rsidP="00C36697">
            <w:pPr>
              <w:pStyle w:val="Paragrafoelenco"/>
              <w:ind w:left="0"/>
              <w:rPr>
                <w:rFonts w:ascii="Tahoma"/>
                <w:color w:val="000000"/>
                <w:sz w:val="20"/>
                <w:szCs w:val="20"/>
                <w:u w:color="000000"/>
              </w:rPr>
            </w:pPr>
            <w:r w:rsidRPr="00246343">
              <w:rPr>
                <w:rFonts w:ascii="Tahoma"/>
                <w:color w:val="000000"/>
                <w:sz w:val="20"/>
                <w:szCs w:val="20"/>
                <w:u w:color="000000"/>
              </w:rPr>
              <w:t xml:space="preserve"> </w:t>
            </w:r>
            <w:r w:rsidR="00A918A7">
              <w:rPr>
                <w:rFonts w:ascii="Tahoma"/>
                <w:color w:val="000000"/>
                <w:sz w:val="20"/>
                <w:szCs w:val="20"/>
                <w:u w:color="000000"/>
              </w:rPr>
              <w:t>CRITERI PER LA VALUTAZIONE DEL COMPORTAMENTO:</w:t>
            </w:r>
          </w:p>
          <w:tbl>
            <w:tblPr>
              <w:tblStyle w:val="Grigliatabella"/>
              <w:tblW w:w="4419" w:type="pct"/>
              <w:tblLayout w:type="fixed"/>
              <w:tblLook w:val="04A0" w:firstRow="1" w:lastRow="0" w:firstColumn="1" w:lastColumn="0" w:noHBand="0" w:noVBand="1"/>
            </w:tblPr>
            <w:tblGrid>
              <w:gridCol w:w="3028"/>
              <w:gridCol w:w="5608"/>
            </w:tblGrid>
            <w:tr w:rsidR="00BD5EE7" w:rsidRPr="00BD5EE7" w14:paraId="27E94C83" w14:textId="77777777" w:rsidTr="00A0625C">
              <w:trPr>
                <w:trHeight w:val="537"/>
              </w:trPr>
              <w:tc>
                <w:tcPr>
                  <w:tcW w:w="1753" w:type="pct"/>
                  <w:shd w:val="clear" w:color="auto" w:fill="D9D9D9" w:themeFill="background1" w:themeFillShade="D9"/>
                </w:tcPr>
                <w:p w14:paraId="2B312E4F" w14:textId="77777777" w:rsidR="00BD5EE7" w:rsidRPr="00BD5EE7" w:rsidRDefault="00BD5EE7" w:rsidP="00BD5EE7">
                  <w:pPr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Criteri</w:t>
                  </w:r>
                </w:p>
              </w:tc>
              <w:tc>
                <w:tcPr>
                  <w:tcW w:w="3247" w:type="pct"/>
                  <w:shd w:val="clear" w:color="auto" w:fill="D9D9D9" w:themeFill="background1" w:themeFillShade="D9"/>
                </w:tcPr>
                <w:p w14:paraId="18CA674A" w14:textId="77777777" w:rsidR="00BD5EE7" w:rsidRPr="00BD5EE7" w:rsidRDefault="00BD5EE7" w:rsidP="00BD5EE7">
                  <w:pPr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Descrittori</w:t>
                  </w:r>
                </w:p>
              </w:tc>
            </w:tr>
            <w:tr w:rsidR="00BD5EE7" w:rsidRPr="00BD5EE7" w14:paraId="03D4D7D5" w14:textId="77777777" w:rsidTr="00A0625C">
              <w:trPr>
                <w:trHeight w:val="454"/>
              </w:trPr>
              <w:tc>
                <w:tcPr>
                  <w:tcW w:w="1753" w:type="pct"/>
                  <w:vMerge w:val="restart"/>
                  <w:vAlign w:val="center"/>
                </w:tcPr>
                <w:p w14:paraId="3C291422" w14:textId="77777777" w:rsidR="00BD5EE7" w:rsidRPr="00BD5EE7" w:rsidRDefault="00BD5EE7" w:rsidP="00BD5EE7">
                  <w:pPr>
                    <w:jc w:val="center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Rispetto delle regole</w:t>
                  </w:r>
                </w:p>
              </w:tc>
              <w:tc>
                <w:tcPr>
                  <w:tcW w:w="3247" w:type="pct"/>
                </w:tcPr>
                <w:p w14:paraId="0EF62E54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Comportamento adeguato e rispettoso di spazi e attrezzature durante tutte le attività scolastiche</w:t>
                  </w:r>
                </w:p>
                <w:p w14:paraId="155BF50E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</w:tr>
            <w:tr w:rsidR="00BD5EE7" w:rsidRPr="00BD5EE7" w14:paraId="1B74AB32" w14:textId="77777777" w:rsidTr="00A0625C">
              <w:trPr>
                <w:trHeight w:val="537"/>
              </w:trPr>
              <w:tc>
                <w:tcPr>
                  <w:tcW w:w="1753" w:type="pct"/>
                  <w:vMerge/>
                </w:tcPr>
                <w:p w14:paraId="1768AD45" w14:textId="77777777" w:rsidR="00BD5EE7" w:rsidRPr="00BD5EE7" w:rsidRDefault="00BD5EE7" w:rsidP="00BD5EE7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247" w:type="pct"/>
                </w:tcPr>
                <w:p w14:paraId="25CBEDF6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 xml:space="preserve">Comportamento abbastanza adeguato e sufficientemente rispettoso di spazi e attrezzature durante le attività scolastiche </w:t>
                  </w:r>
                </w:p>
              </w:tc>
            </w:tr>
            <w:tr w:rsidR="00BD5EE7" w:rsidRPr="00BD5EE7" w14:paraId="5C8AF078" w14:textId="77777777" w:rsidTr="00A0625C">
              <w:trPr>
                <w:trHeight w:val="537"/>
              </w:trPr>
              <w:tc>
                <w:tcPr>
                  <w:tcW w:w="1753" w:type="pct"/>
                  <w:vMerge/>
                </w:tcPr>
                <w:p w14:paraId="65D852D0" w14:textId="77777777" w:rsidR="00BD5EE7" w:rsidRPr="00BD5EE7" w:rsidRDefault="00BD5EE7" w:rsidP="00BD5EE7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247" w:type="pct"/>
                </w:tcPr>
                <w:p w14:paraId="36EDD180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 xml:space="preserve">Comportamento inadeguato e poco rispettoso di spazi e attrezzature durante le attività scolastiche </w:t>
                  </w:r>
                </w:p>
              </w:tc>
            </w:tr>
            <w:tr w:rsidR="00BD5EE7" w:rsidRPr="00BD5EE7" w14:paraId="28E4A11F" w14:textId="77777777" w:rsidTr="00BD5EE7">
              <w:trPr>
                <w:trHeight w:val="397"/>
              </w:trPr>
              <w:tc>
                <w:tcPr>
                  <w:tcW w:w="1753" w:type="pct"/>
                  <w:vMerge w:val="restart"/>
                  <w:shd w:val="clear" w:color="auto" w:fill="F2F2F2" w:themeFill="background1" w:themeFillShade="F2"/>
                  <w:vAlign w:val="center"/>
                </w:tcPr>
                <w:p w14:paraId="593804AF" w14:textId="77777777" w:rsidR="00BD5EE7" w:rsidRPr="00BD5EE7" w:rsidRDefault="00BD5EE7" w:rsidP="00BD5EE7">
                  <w:pPr>
                    <w:jc w:val="center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Frequenza</w:t>
                  </w:r>
                </w:p>
              </w:tc>
              <w:tc>
                <w:tcPr>
                  <w:tcW w:w="3247" w:type="pct"/>
                  <w:shd w:val="clear" w:color="auto" w:fill="F2F2F2" w:themeFill="background1" w:themeFillShade="F2"/>
                </w:tcPr>
                <w:p w14:paraId="5518864A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Frequenza assidua e regolare</w:t>
                  </w:r>
                </w:p>
              </w:tc>
            </w:tr>
            <w:tr w:rsidR="00BD5EE7" w:rsidRPr="00BD5EE7" w14:paraId="26A9E3B4" w14:textId="77777777" w:rsidTr="00BD5EE7">
              <w:trPr>
                <w:trHeight w:val="397"/>
              </w:trPr>
              <w:tc>
                <w:tcPr>
                  <w:tcW w:w="1753" w:type="pct"/>
                  <w:vMerge/>
                  <w:shd w:val="clear" w:color="auto" w:fill="F2F2F2" w:themeFill="background1" w:themeFillShade="F2"/>
                </w:tcPr>
                <w:p w14:paraId="6605ECBD" w14:textId="77777777" w:rsidR="00BD5EE7" w:rsidRPr="00BD5EE7" w:rsidRDefault="00BD5EE7" w:rsidP="00BD5EE7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247" w:type="pct"/>
                  <w:shd w:val="clear" w:color="auto" w:fill="F2F2F2" w:themeFill="background1" w:themeFillShade="F2"/>
                </w:tcPr>
                <w:p w14:paraId="0C57FDA2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Alcune assenze e/o frequenti ritardi</w:t>
                  </w:r>
                </w:p>
              </w:tc>
            </w:tr>
            <w:tr w:rsidR="00BD5EE7" w:rsidRPr="00BD5EE7" w14:paraId="2FD1DD42" w14:textId="77777777" w:rsidTr="00BD5EE7">
              <w:trPr>
                <w:trHeight w:val="397"/>
              </w:trPr>
              <w:tc>
                <w:tcPr>
                  <w:tcW w:w="1753" w:type="pct"/>
                  <w:vMerge/>
                  <w:shd w:val="clear" w:color="auto" w:fill="F2F2F2" w:themeFill="background1" w:themeFillShade="F2"/>
                </w:tcPr>
                <w:p w14:paraId="5E913E8A" w14:textId="77777777" w:rsidR="00BD5EE7" w:rsidRPr="00BD5EE7" w:rsidRDefault="00BD5EE7" w:rsidP="00BD5EE7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247" w:type="pct"/>
                  <w:shd w:val="clear" w:color="auto" w:fill="F2F2F2" w:themeFill="background1" w:themeFillShade="F2"/>
                </w:tcPr>
                <w:p w14:paraId="05191F49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Frequenti assenze e ripetuti ritardi</w:t>
                  </w:r>
                </w:p>
              </w:tc>
            </w:tr>
            <w:tr w:rsidR="00BD5EE7" w:rsidRPr="00BD5EE7" w14:paraId="6D2A3C38" w14:textId="77777777" w:rsidTr="00A0625C">
              <w:trPr>
                <w:trHeight w:val="537"/>
              </w:trPr>
              <w:tc>
                <w:tcPr>
                  <w:tcW w:w="1753" w:type="pct"/>
                  <w:vMerge w:val="restart"/>
                  <w:vAlign w:val="center"/>
                </w:tcPr>
                <w:p w14:paraId="2121E720" w14:textId="77777777" w:rsidR="00BD5EE7" w:rsidRPr="00BD5EE7" w:rsidRDefault="00BD5EE7" w:rsidP="00BD5EE7">
                  <w:pPr>
                    <w:jc w:val="center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Interesse e partecipazione</w:t>
                  </w:r>
                </w:p>
              </w:tc>
              <w:tc>
                <w:tcPr>
                  <w:tcW w:w="3247" w:type="pct"/>
                </w:tcPr>
                <w:p w14:paraId="2CAC684E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Interesse costante e partecipazione con interventi pertinenti e personali</w:t>
                  </w:r>
                </w:p>
              </w:tc>
            </w:tr>
            <w:tr w:rsidR="00BD5EE7" w:rsidRPr="00BD5EE7" w14:paraId="18F612F1" w14:textId="77777777" w:rsidTr="00BD5EE7">
              <w:trPr>
                <w:trHeight w:val="397"/>
              </w:trPr>
              <w:tc>
                <w:tcPr>
                  <w:tcW w:w="1753" w:type="pct"/>
                  <w:vMerge/>
                </w:tcPr>
                <w:p w14:paraId="08551FEA" w14:textId="77777777" w:rsidR="00BD5EE7" w:rsidRPr="00BD5EE7" w:rsidRDefault="00BD5EE7" w:rsidP="00BD5EE7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247" w:type="pct"/>
                </w:tcPr>
                <w:p w14:paraId="44B61951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Interesse e partecipazione non sempre costanti</w:t>
                  </w:r>
                </w:p>
              </w:tc>
            </w:tr>
            <w:tr w:rsidR="00BD5EE7" w:rsidRPr="00BD5EE7" w14:paraId="6CFB88C0" w14:textId="77777777" w:rsidTr="00BD5EE7">
              <w:trPr>
                <w:trHeight w:val="397"/>
              </w:trPr>
              <w:tc>
                <w:tcPr>
                  <w:tcW w:w="1753" w:type="pct"/>
                  <w:vMerge/>
                </w:tcPr>
                <w:p w14:paraId="33416B36" w14:textId="77777777" w:rsidR="00BD5EE7" w:rsidRPr="00BD5EE7" w:rsidRDefault="00BD5EE7" w:rsidP="00BD5EE7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247" w:type="pct"/>
                </w:tcPr>
                <w:p w14:paraId="6FBAD147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Scarsa o discontinua partecipazione e interesse selettivo</w:t>
                  </w:r>
                </w:p>
              </w:tc>
            </w:tr>
            <w:tr w:rsidR="00BD5EE7" w:rsidRPr="00BD5EE7" w14:paraId="7A0A1C09" w14:textId="77777777" w:rsidTr="00A0625C">
              <w:trPr>
                <w:trHeight w:val="537"/>
              </w:trPr>
              <w:tc>
                <w:tcPr>
                  <w:tcW w:w="1753" w:type="pct"/>
                  <w:vMerge w:val="restart"/>
                  <w:shd w:val="clear" w:color="auto" w:fill="F2F2F2" w:themeFill="background1" w:themeFillShade="F2"/>
                  <w:vAlign w:val="center"/>
                </w:tcPr>
                <w:p w14:paraId="08BA269D" w14:textId="77777777" w:rsidR="00BD5EE7" w:rsidRPr="00BD5EE7" w:rsidRDefault="00BD5EE7" w:rsidP="00BD5EE7">
                  <w:pPr>
                    <w:jc w:val="center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Relazioni con compagni e adulti</w:t>
                  </w:r>
                </w:p>
              </w:tc>
              <w:tc>
                <w:tcPr>
                  <w:tcW w:w="3247" w:type="pct"/>
                  <w:shd w:val="clear" w:color="auto" w:fill="F2F2F2" w:themeFill="background1" w:themeFillShade="F2"/>
                </w:tcPr>
                <w:p w14:paraId="6868080F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Ruolo positivo all’interno della classe e collaborativo con gli adulti</w:t>
                  </w:r>
                </w:p>
              </w:tc>
            </w:tr>
            <w:tr w:rsidR="00BD5EE7" w:rsidRPr="00BD5EE7" w14:paraId="2ACDCA61" w14:textId="77777777" w:rsidTr="00A0625C">
              <w:trPr>
                <w:trHeight w:val="537"/>
              </w:trPr>
              <w:tc>
                <w:tcPr>
                  <w:tcW w:w="1753" w:type="pct"/>
                  <w:vMerge/>
                  <w:shd w:val="clear" w:color="auto" w:fill="F2F2F2" w:themeFill="background1" w:themeFillShade="F2"/>
                </w:tcPr>
                <w:p w14:paraId="70E27762" w14:textId="77777777" w:rsidR="00BD5EE7" w:rsidRPr="00BD5EE7" w:rsidRDefault="00BD5EE7" w:rsidP="00BD5EE7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247" w:type="pct"/>
                  <w:shd w:val="clear" w:color="auto" w:fill="F2F2F2" w:themeFill="background1" w:themeFillShade="F2"/>
                </w:tcPr>
                <w:p w14:paraId="3B0ADD05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Ruolo sufficientemente positivo all’interno della classe e disponibile con gli adulti</w:t>
                  </w:r>
                </w:p>
              </w:tc>
            </w:tr>
            <w:tr w:rsidR="00BD5EE7" w:rsidRPr="00BD5EE7" w14:paraId="09286730" w14:textId="77777777" w:rsidTr="00A0625C">
              <w:trPr>
                <w:trHeight w:val="537"/>
              </w:trPr>
              <w:tc>
                <w:tcPr>
                  <w:tcW w:w="1753" w:type="pct"/>
                  <w:vMerge/>
                  <w:shd w:val="clear" w:color="auto" w:fill="F2F2F2" w:themeFill="background1" w:themeFillShade="F2"/>
                </w:tcPr>
                <w:p w14:paraId="33D9C29B" w14:textId="77777777" w:rsidR="00BD5EE7" w:rsidRPr="00BD5EE7" w:rsidRDefault="00BD5EE7" w:rsidP="00BD5EE7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247" w:type="pct"/>
                  <w:shd w:val="clear" w:color="auto" w:fill="F2F2F2" w:themeFill="background1" w:themeFillShade="F2"/>
                </w:tcPr>
                <w:p w14:paraId="440B8635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Rapporti interpersonali non sempre corretti e/o ruolo negativo all’interno della classe</w:t>
                  </w:r>
                </w:p>
              </w:tc>
            </w:tr>
            <w:tr w:rsidR="00BD5EE7" w:rsidRPr="00BD5EE7" w14:paraId="7D1B78C1" w14:textId="77777777" w:rsidTr="00BD5EE7">
              <w:trPr>
                <w:trHeight w:val="397"/>
              </w:trPr>
              <w:tc>
                <w:tcPr>
                  <w:tcW w:w="1753" w:type="pct"/>
                  <w:vMerge w:val="restart"/>
                  <w:vAlign w:val="center"/>
                </w:tcPr>
                <w:p w14:paraId="6E0B5E4C" w14:textId="77777777" w:rsidR="00BD5EE7" w:rsidRPr="00BD5EE7" w:rsidRDefault="00BD5EE7" w:rsidP="00BD5EE7">
                  <w:pPr>
                    <w:jc w:val="center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Assolvimento dei doveri scolastici (materiali e compiti)</w:t>
                  </w:r>
                </w:p>
              </w:tc>
              <w:tc>
                <w:tcPr>
                  <w:tcW w:w="3247" w:type="pct"/>
                </w:tcPr>
                <w:p w14:paraId="452D7CD9" w14:textId="3BC71504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Assolvimento completo e puntuale dei doveri scolastici</w:t>
                  </w:r>
                  <w:bookmarkStart w:id="0" w:name="_GoBack"/>
                  <w:bookmarkEnd w:id="0"/>
                </w:p>
              </w:tc>
            </w:tr>
            <w:tr w:rsidR="00BD5EE7" w:rsidRPr="00BD5EE7" w14:paraId="1AE156D3" w14:textId="77777777" w:rsidTr="00BD5EE7">
              <w:trPr>
                <w:trHeight w:val="397"/>
              </w:trPr>
              <w:tc>
                <w:tcPr>
                  <w:tcW w:w="1753" w:type="pct"/>
                  <w:vMerge/>
                </w:tcPr>
                <w:p w14:paraId="21F481D8" w14:textId="77777777" w:rsidR="00BD5EE7" w:rsidRPr="00BD5EE7" w:rsidRDefault="00BD5EE7" w:rsidP="00BD5EE7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247" w:type="pct"/>
                </w:tcPr>
                <w:p w14:paraId="3C260D84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Assolvimento abbastanza regolare dei doveri scolastici</w:t>
                  </w:r>
                </w:p>
              </w:tc>
            </w:tr>
            <w:tr w:rsidR="00BD5EE7" w:rsidRPr="00BD5EE7" w14:paraId="1606FED2" w14:textId="77777777" w:rsidTr="00BD5EE7">
              <w:trPr>
                <w:trHeight w:val="397"/>
              </w:trPr>
              <w:tc>
                <w:tcPr>
                  <w:tcW w:w="1753" w:type="pct"/>
                  <w:vMerge/>
                </w:tcPr>
                <w:p w14:paraId="51CC9645" w14:textId="77777777" w:rsidR="00BD5EE7" w:rsidRPr="00BD5EE7" w:rsidRDefault="00BD5EE7" w:rsidP="00BD5EE7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3247" w:type="pct"/>
                </w:tcPr>
                <w:p w14:paraId="30ADC90F" w14:textId="77777777" w:rsidR="00BD5EE7" w:rsidRPr="00BD5EE7" w:rsidRDefault="00BD5EE7" w:rsidP="00BD5EE7">
                  <w:pPr>
                    <w:jc w:val="both"/>
                    <w:rPr>
                      <w:sz w:val="21"/>
                      <w:szCs w:val="21"/>
                    </w:rPr>
                  </w:pPr>
                  <w:r w:rsidRPr="00BD5EE7">
                    <w:rPr>
                      <w:sz w:val="21"/>
                      <w:szCs w:val="21"/>
                    </w:rPr>
                    <w:t>Assolvimento irregolare dei doveri scolastici</w:t>
                  </w:r>
                </w:p>
              </w:tc>
            </w:tr>
          </w:tbl>
          <w:p w14:paraId="02977EB6" w14:textId="77777777" w:rsidR="005B45DC" w:rsidRPr="00246343" w:rsidRDefault="005B45DC" w:rsidP="00C36697">
            <w:pPr>
              <w:pStyle w:val="Paragrafoelenco"/>
              <w:spacing w:after="12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02977EB8" w14:textId="77777777" w:rsidR="00A64780" w:rsidRPr="006B677C" w:rsidRDefault="00A64780">
      <w:pPr>
        <w:jc w:val="center"/>
        <w:rPr>
          <w:rFonts w:ascii="Tahoma" w:hAnsi="Tahoma" w:cs="Tahoma"/>
          <w:sz w:val="20"/>
        </w:rPr>
      </w:pPr>
    </w:p>
    <w:sectPr w:rsidR="00A64780" w:rsidRPr="006B677C" w:rsidSect="00BD5EE7">
      <w:headerReference w:type="default" r:id="rId7"/>
      <w:pgSz w:w="11906" w:h="16838" w:code="9"/>
      <w:pgMar w:top="869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8C0EF" w14:textId="77777777" w:rsidR="00A0625C" w:rsidRDefault="00A0625C">
      <w:r>
        <w:separator/>
      </w:r>
    </w:p>
  </w:endnote>
  <w:endnote w:type="continuationSeparator" w:id="0">
    <w:p w14:paraId="6FCBD6DA" w14:textId="77777777" w:rsidR="00A0625C" w:rsidRDefault="00A0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2BAC8" w14:textId="77777777" w:rsidR="00A0625C" w:rsidRDefault="00A0625C">
      <w:r>
        <w:separator/>
      </w:r>
    </w:p>
  </w:footnote>
  <w:footnote w:type="continuationSeparator" w:id="0">
    <w:p w14:paraId="18F24696" w14:textId="77777777" w:rsidR="00A0625C" w:rsidRDefault="00A06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77EBE" w14:textId="77777777" w:rsidR="00A0625C" w:rsidRPr="00245115" w:rsidRDefault="00A0625C" w:rsidP="00245115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66A"/>
    <w:multiLevelType w:val="multilevel"/>
    <w:tmpl w:val="3E7A4146"/>
    <w:lvl w:ilvl="0">
      <w:numFmt w:val="bullet"/>
      <w:lvlText w:val="•"/>
      <w:lvlJc w:val="left"/>
      <w:rPr>
        <w:rFonts w:ascii="Tahoma" w:eastAsia="Tahoma" w:hAnsi="Tahoma" w:cs="Tahoma"/>
        <w:position w:val="-2"/>
      </w:rPr>
    </w:lvl>
    <w:lvl w:ilvl="1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2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4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5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7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8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</w:abstractNum>
  <w:abstractNum w:abstractNumId="1" w15:restartNumberingAfterBreak="0">
    <w:nsid w:val="03E107C2"/>
    <w:multiLevelType w:val="multilevel"/>
    <w:tmpl w:val="AD8443B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</w:abstractNum>
  <w:abstractNum w:abstractNumId="2" w15:restartNumberingAfterBreak="0">
    <w:nsid w:val="0C4C777B"/>
    <w:multiLevelType w:val="hybridMultilevel"/>
    <w:tmpl w:val="2E48DB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132F"/>
    <w:multiLevelType w:val="hybridMultilevel"/>
    <w:tmpl w:val="3C9A2B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B4A"/>
    <w:multiLevelType w:val="hybridMultilevel"/>
    <w:tmpl w:val="49AE1F6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E15C31"/>
    <w:multiLevelType w:val="hybridMultilevel"/>
    <w:tmpl w:val="F9BA0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B2DE9"/>
    <w:multiLevelType w:val="hybridMultilevel"/>
    <w:tmpl w:val="AA2041F0"/>
    <w:lvl w:ilvl="0" w:tplc="ADAAC91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68E744C"/>
    <w:multiLevelType w:val="multilevel"/>
    <w:tmpl w:val="CDCE032A"/>
    <w:lvl w:ilvl="0">
      <w:numFmt w:val="bullet"/>
      <w:lvlText w:val="•"/>
      <w:lvlJc w:val="left"/>
      <w:rPr>
        <w:rFonts w:ascii="Tahoma" w:eastAsia="Tahoma" w:hAnsi="Tahoma" w:cs="Tahoma"/>
        <w:position w:val="-2"/>
      </w:rPr>
    </w:lvl>
    <w:lvl w:ilvl="1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2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4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5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7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8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</w:abstractNum>
  <w:abstractNum w:abstractNumId="8" w15:restartNumberingAfterBreak="0">
    <w:nsid w:val="1C77385B"/>
    <w:multiLevelType w:val="multilevel"/>
    <w:tmpl w:val="939A0246"/>
    <w:lvl w:ilvl="0">
      <w:numFmt w:val="bullet"/>
      <w:lvlText w:val="•"/>
      <w:lvlJc w:val="left"/>
      <w:rPr>
        <w:rFonts w:ascii="Tahoma" w:eastAsia="Tahoma" w:hAnsi="Tahoma" w:cs="Tahoma"/>
        <w:position w:val="-2"/>
      </w:rPr>
    </w:lvl>
    <w:lvl w:ilvl="1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2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4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5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7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8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</w:abstractNum>
  <w:abstractNum w:abstractNumId="9" w15:restartNumberingAfterBreak="0">
    <w:nsid w:val="1CFC3390"/>
    <w:multiLevelType w:val="multilevel"/>
    <w:tmpl w:val="B808B67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</w:abstractNum>
  <w:abstractNum w:abstractNumId="10" w15:restartNumberingAfterBreak="0">
    <w:nsid w:val="32424D4F"/>
    <w:multiLevelType w:val="multilevel"/>
    <w:tmpl w:val="14D6D062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</w:abstractNum>
  <w:abstractNum w:abstractNumId="11" w15:restartNumberingAfterBreak="0">
    <w:nsid w:val="35B9307E"/>
    <w:multiLevelType w:val="hybridMultilevel"/>
    <w:tmpl w:val="4D26FF36"/>
    <w:lvl w:ilvl="0" w:tplc="29F0540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54E6"/>
    <w:multiLevelType w:val="multilevel"/>
    <w:tmpl w:val="6D76A636"/>
    <w:lvl w:ilvl="0">
      <w:numFmt w:val="bullet"/>
      <w:lvlText w:val="•"/>
      <w:lvlJc w:val="left"/>
      <w:rPr>
        <w:rFonts w:ascii="Tahoma" w:eastAsia="Tahoma" w:hAnsi="Tahoma" w:cs="Tahoma"/>
        <w:position w:val="-2"/>
      </w:rPr>
    </w:lvl>
    <w:lvl w:ilvl="1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2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4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5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7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8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</w:abstractNum>
  <w:abstractNum w:abstractNumId="13" w15:restartNumberingAfterBreak="0">
    <w:nsid w:val="51F4371F"/>
    <w:multiLevelType w:val="multilevel"/>
    <w:tmpl w:val="B7A6FFF8"/>
    <w:lvl w:ilvl="0">
      <w:numFmt w:val="bullet"/>
      <w:lvlText w:val="•"/>
      <w:lvlJc w:val="left"/>
      <w:rPr>
        <w:rFonts w:ascii="Tahoma" w:eastAsia="Tahoma" w:hAnsi="Tahoma" w:cs="Tahoma"/>
        <w:position w:val="-2"/>
      </w:rPr>
    </w:lvl>
    <w:lvl w:ilvl="1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2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4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5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7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8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</w:abstractNum>
  <w:abstractNum w:abstractNumId="14" w15:restartNumberingAfterBreak="0">
    <w:nsid w:val="53400577"/>
    <w:multiLevelType w:val="multilevel"/>
    <w:tmpl w:val="B44C686A"/>
    <w:lvl w:ilvl="0">
      <w:numFmt w:val="bullet"/>
      <w:lvlText w:val="•"/>
      <w:lvlJc w:val="left"/>
      <w:rPr>
        <w:rFonts w:ascii="Tahoma" w:eastAsia="Tahoma" w:hAnsi="Tahoma" w:cs="Tahoma"/>
        <w:position w:val="-2"/>
      </w:rPr>
    </w:lvl>
    <w:lvl w:ilvl="1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2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4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5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7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8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</w:abstractNum>
  <w:abstractNum w:abstractNumId="15" w15:restartNumberingAfterBreak="0">
    <w:nsid w:val="56025706"/>
    <w:multiLevelType w:val="multilevel"/>
    <w:tmpl w:val="72E40230"/>
    <w:lvl w:ilvl="0">
      <w:numFmt w:val="bullet"/>
      <w:lvlText w:val="•"/>
      <w:lvlJc w:val="left"/>
      <w:rPr>
        <w:rFonts w:ascii="Tahoma" w:eastAsia="Tahoma" w:hAnsi="Tahoma" w:cs="Tahoma"/>
        <w:position w:val="-2"/>
      </w:rPr>
    </w:lvl>
    <w:lvl w:ilvl="1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2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4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5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7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8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</w:abstractNum>
  <w:abstractNum w:abstractNumId="16" w15:restartNumberingAfterBreak="0">
    <w:nsid w:val="626B602E"/>
    <w:multiLevelType w:val="hybridMultilevel"/>
    <w:tmpl w:val="9A6252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F5CE5"/>
    <w:multiLevelType w:val="multilevel"/>
    <w:tmpl w:val="F26EEAC4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</w:abstractNum>
  <w:abstractNum w:abstractNumId="18" w15:restartNumberingAfterBreak="0">
    <w:nsid w:val="68CA61E4"/>
    <w:multiLevelType w:val="multilevel"/>
    <w:tmpl w:val="74C89BA6"/>
    <w:styleLink w:val="Elenco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</w:abstractNum>
  <w:abstractNum w:abstractNumId="19" w15:restartNumberingAfterBreak="0">
    <w:nsid w:val="7DB134E3"/>
    <w:multiLevelType w:val="multilevel"/>
    <w:tmpl w:val="41723054"/>
    <w:styleLink w:val="Puntielenco"/>
    <w:lvl w:ilvl="0">
      <w:numFmt w:val="bullet"/>
      <w:lvlText w:val="•"/>
      <w:lvlJc w:val="left"/>
      <w:rPr>
        <w:rFonts w:ascii="Tahoma" w:eastAsia="Tahoma" w:hAnsi="Tahoma" w:cs="Tahoma"/>
        <w:position w:val="-2"/>
      </w:rPr>
    </w:lvl>
    <w:lvl w:ilvl="1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2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3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4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5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6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7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  <w:lvl w:ilvl="8">
      <w:start w:val="1"/>
      <w:numFmt w:val="bullet"/>
      <w:lvlText w:val="•"/>
      <w:lvlJc w:val="left"/>
      <w:rPr>
        <w:rFonts w:ascii="Tahoma" w:eastAsia="Tahoma" w:hAnsi="Tahoma" w:cs="Tahoma"/>
        <w:position w:val="-2"/>
      </w:rPr>
    </w:lvl>
  </w:abstractNum>
  <w:abstractNum w:abstractNumId="20" w15:restartNumberingAfterBreak="0">
    <w:nsid w:val="7FF7089B"/>
    <w:multiLevelType w:val="multilevel"/>
    <w:tmpl w:val="A252A2D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eastAsia="Tahoma" w:hAnsi="Tahoma" w:cs="Tahoma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2">
      <w:start w:val="1"/>
      <w:numFmt w:val="bullet"/>
      <w:lvlText w:val="▪"/>
      <w:lvlJc w:val="left"/>
      <w:pPr>
        <w:tabs>
          <w:tab w:val="num" w:pos="2070"/>
        </w:tabs>
        <w:ind w:left="207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3">
      <w:start w:val="1"/>
      <w:numFmt w:val="bullet"/>
      <w:lvlText w:val="•"/>
      <w:lvlJc w:val="left"/>
      <w:pPr>
        <w:tabs>
          <w:tab w:val="num" w:pos="2790"/>
        </w:tabs>
        <w:ind w:left="279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5">
      <w:start w:val="1"/>
      <w:numFmt w:val="bullet"/>
      <w:lvlText w:val="▪"/>
      <w:lvlJc w:val="left"/>
      <w:pPr>
        <w:tabs>
          <w:tab w:val="num" w:pos="4230"/>
        </w:tabs>
        <w:ind w:left="423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6">
      <w:start w:val="1"/>
      <w:numFmt w:val="bullet"/>
      <w:lvlText w:val="•"/>
      <w:lvlJc w:val="left"/>
      <w:pPr>
        <w:tabs>
          <w:tab w:val="num" w:pos="4950"/>
        </w:tabs>
        <w:ind w:left="495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  <w:lvl w:ilvl="8">
      <w:start w:val="1"/>
      <w:numFmt w:val="bullet"/>
      <w:lvlText w:val="▪"/>
      <w:lvlJc w:val="left"/>
      <w:pPr>
        <w:tabs>
          <w:tab w:val="num" w:pos="6390"/>
        </w:tabs>
        <w:ind w:left="6390" w:hanging="270"/>
      </w:pPr>
      <w:rPr>
        <w:rFonts w:ascii="Tahoma" w:eastAsia="Tahoma" w:hAnsi="Tahoma" w:cs="Tahoma"/>
        <w:color w:val="000000"/>
        <w:position w:val="0"/>
        <w:sz w:val="18"/>
        <w:szCs w:val="18"/>
        <w:u w:color="000000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8"/>
  </w:num>
  <w:num w:numId="5">
    <w:abstractNumId w:val="15"/>
  </w:num>
  <w:num w:numId="6">
    <w:abstractNumId w:val="7"/>
  </w:num>
  <w:num w:numId="7">
    <w:abstractNumId w:val="13"/>
  </w:num>
  <w:num w:numId="8">
    <w:abstractNumId w:val="12"/>
  </w:num>
  <w:num w:numId="9">
    <w:abstractNumId w:val="19"/>
  </w:num>
  <w:num w:numId="10">
    <w:abstractNumId w:val="10"/>
  </w:num>
  <w:num w:numId="11">
    <w:abstractNumId w:val="20"/>
  </w:num>
  <w:num w:numId="12">
    <w:abstractNumId w:val="9"/>
  </w:num>
  <w:num w:numId="13">
    <w:abstractNumId w:val="17"/>
  </w:num>
  <w:num w:numId="14">
    <w:abstractNumId w:val="1"/>
  </w:num>
  <w:num w:numId="15">
    <w:abstractNumId w:val="18"/>
  </w:num>
  <w:num w:numId="16">
    <w:abstractNumId w:val="16"/>
  </w:num>
  <w:num w:numId="17">
    <w:abstractNumId w:val="6"/>
  </w:num>
  <w:num w:numId="18">
    <w:abstractNumId w:val="3"/>
  </w:num>
  <w:num w:numId="19">
    <w:abstractNumId w:val="5"/>
  </w:num>
  <w:num w:numId="20">
    <w:abstractNumId w:val="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7E2"/>
    <w:rsid w:val="000007E7"/>
    <w:rsid w:val="00007676"/>
    <w:rsid w:val="0001106A"/>
    <w:rsid w:val="00011C05"/>
    <w:rsid w:val="00012748"/>
    <w:rsid w:val="0002433E"/>
    <w:rsid w:val="00026F34"/>
    <w:rsid w:val="000438B4"/>
    <w:rsid w:val="0004711A"/>
    <w:rsid w:val="000515DD"/>
    <w:rsid w:val="0006681A"/>
    <w:rsid w:val="000C5362"/>
    <w:rsid w:val="000F7979"/>
    <w:rsid w:val="001431D0"/>
    <w:rsid w:val="00170BD9"/>
    <w:rsid w:val="001A07C8"/>
    <w:rsid w:val="00220784"/>
    <w:rsid w:val="00240930"/>
    <w:rsid w:val="00245115"/>
    <w:rsid w:val="00246343"/>
    <w:rsid w:val="00260044"/>
    <w:rsid w:val="00276E4D"/>
    <w:rsid w:val="00290E7A"/>
    <w:rsid w:val="002D76C9"/>
    <w:rsid w:val="003401AC"/>
    <w:rsid w:val="003E16D3"/>
    <w:rsid w:val="00451459"/>
    <w:rsid w:val="00467EFB"/>
    <w:rsid w:val="00492FE4"/>
    <w:rsid w:val="004B26D6"/>
    <w:rsid w:val="004C2577"/>
    <w:rsid w:val="00521D2C"/>
    <w:rsid w:val="00554940"/>
    <w:rsid w:val="005747E2"/>
    <w:rsid w:val="005B45DC"/>
    <w:rsid w:val="005F3CCB"/>
    <w:rsid w:val="00611C9E"/>
    <w:rsid w:val="006147CB"/>
    <w:rsid w:val="006564E6"/>
    <w:rsid w:val="006B677C"/>
    <w:rsid w:val="006C7F7A"/>
    <w:rsid w:val="006F6C03"/>
    <w:rsid w:val="00720815"/>
    <w:rsid w:val="00744787"/>
    <w:rsid w:val="007A49CB"/>
    <w:rsid w:val="007B0EB6"/>
    <w:rsid w:val="007D06D2"/>
    <w:rsid w:val="007F42C7"/>
    <w:rsid w:val="00805C36"/>
    <w:rsid w:val="00805EEF"/>
    <w:rsid w:val="008307DE"/>
    <w:rsid w:val="00837C18"/>
    <w:rsid w:val="008403B5"/>
    <w:rsid w:val="008470B8"/>
    <w:rsid w:val="008626A5"/>
    <w:rsid w:val="00893C10"/>
    <w:rsid w:val="009172C4"/>
    <w:rsid w:val="00932E16"/>
    <w:rsid w:val="00944737"/>
    <w:rsid w:val="00967A46"/>
    <w:rsid w:val="009C550B"/>
    <w:rsid w:val="00A005F6"/>
    <w:rsid w:val="00A03F11"/>
    <w:rsid w:val="00A0625C"/>
    <w:rsid w:val="00A21E7A"/>
    <w:rsid w:val="00A46511"/>
    <w:rsid w:val="00A64780"/>
    <w:rsid w:val="00A918A7"/>
    <w:rsid w:val="00AB18D9"/>
    <w:rsid w:val="00AF26CB"/>
    <w:rsid w:val="00B85AE5"/>
    <w:rsid w:val="00BD5EE7"/>
    <w:rsid w:val="00BE49EF"/>
    <w:rsid w:val="00BF073E"/>
    <w:rsid w:val="00C20502"/>
    <w:rsid w:val="00C36697"/>
    <w:rsid w:val="00C6031D"/>
    <w:rsid w:val="00C732B3"/>
    <w:rsid w:val="00C820DD"/>
    <w:rsid w:val="00CB5399"/>
    <w:rsid w:val="00CC14BE"/>
    <w:rsid w:val="00D25088"/>
    <w:rsid w:val="00D43190"/>
    <w:rsid w:val="00DE2FA0"/>
    <w:rsid w:val="00DF131D"/>
    <w:rsid w:val="00E05CBA"/>
    <w:rsid w:val="00E075AA"/>
    <w:rsid w:val="00E7610A"/>
    <w:rsid w:val="00E87F09"/>
    <w:rsid w:val="00EE63F4"/>
    <w:rsid w:val="00EF3078"/>
    <w:rsid w:val="00F7415F"/>
    <w:rsid w:val="00F8491D"/>
    <w:rsid w:val="00F97FDA"/>
    <w:rsid w:val="00FA447B"/>
    <w:rsid w:val="00FB15F2"/>
    <w:rsid w:val="00FE4B47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2977B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438B4"/>
    <w:rPr>
      <w:sz w:val="24"/>
    </w:rPr>
  </w:style>
  <w:style w:type="paragraph" w:styleId="Titolo1">
    <w:name w:val="heading 1"/>
    <w:basedOn w:val="Normale"/>
    <w:next w:val="Normale"/>
    <w:qFormat/>
    <w:rsid w:val="000438B4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438B4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0438B4"/>
    <w:pPr>
      <w:keepNext/>
      <w:tabs>
        <w:tab w:val="left" w:pos="-1134"/>
        <w:tab w:val="left" w:pos="-851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ind w:right="-2"/>
      <w:jc w:val="center"/>
      <w:outlineLvl w:val="2"/>
    </w:pPr>
    <w:rPr>
      <w:rFonts w:ascii="Tahoma" w:hAnsi="Tahoma" w:cs="Tahoma"/>
      <w:b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491D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438B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0438B4"/>
  </w:style>
  <w:style w:type="paragraph" w:styleId="Pidipagina">
    <w:name w:val="footer"/>
    <w:basedOn w:val="Normale"/>
    <w:semiHidden/>
    <w:rsid w:val="000438B4"/>
    <w:pPr>
      <w:tabs>
        <w:tab w:val="center" w:pos="4819"/>
        <w:tab w:val="right" w:pos="9638"/>
      </w:tabs>
    </w:pPr>
  </w:style>
  <w:style w:type="table" w:customStyle="1" w:styleId="TableNormal">
    <w:name w:val="Table Normal"/>
    <w:rsid w:val="005F3CCB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iletabella2">
    <w:name w:val="Stile tabella 2"/>
    <w:rsid w:val="005F3C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bdr w:val="nil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491D"/>
    <w:rPr>
      <w:rFonts w:ascii="Calibri" w:eastAsia="Times New Roman" w:hAnsi="Calibri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170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Puntielenco">
    <w:name w:val="Punti elenco"/>
    <w:rsid w:val="00A03F11"/>
    <w:pPr>
      <w:numPr>
        <w:numId w:val="9"/>
      </w:numPr>
    </w:pPr>
  </w:style>
  <w:style w:type="numbering" w:customStyle="1" w:styleId="Elenco51">
    <w:name w:val="Elenco 51"/>
    <w:basedOn w:val="Nessunelenco"/>
    <w:rsid w:val="00AB18D9"/>
    <w:pPr>
      <w:numPr>
        <w:numId w:val="15"/>
      </w:numPr>
    </w:pPr>
  </w:style>
  <w:style w:type="paragraph" w:styleId="Paragrafoelenco">
    <w:name w:val="List Paragraph"/>
    <w:basedOn w:val="Normale"/>
    <w:uiPriority w:val="34"/>
    <w:qFormat/>
    <w:rsid w:val="006B67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6B677C"/>
    <w:rPr>
      <w:b/>
      <w:bCs/>
    </w:rPr>
  </w:style>
  <w:style w:type="numbering" w:customStyle="1" w:styleId="Stileimportato4">
    <w:name w:val="Stile importato 4"/>
    <w:rsid w:val="006F6C03"/>
  </w:style>
  <w:style w:type="paragraph" w:styleId="Titolo">
    <w:name w:val="Title"/>
    <w:basedOn w:val="Normale"/>
    <w:link w:val="TitoloCarattere"/>
    <w:qFormat/>
    <w:rsid w:val="00FB15F2"/>
    <w:pPr>
      <w:jc w:val="center"/>
    </w:pPr>
    <w:rPr>
      <w:rFonts w:ascii="Georgia" w:hAnsi="Georgia" w:cs="Georgia"/>
      <w:b/>
      <w:bCs/>
      <w:szCs w:val="24"/>
    </w:rPr>
  </w:style>
  <w:style w:type="character" w:customStyle="1" w:styleId="TitoloCarattere">
    <w:name w:val="Titolo Carattere"/>
    <w:basedOn w:val="Carpredefinitoparagrafo"/>
    <w:link w:val="Titolo"/>
    <w:rsid w:val="00FB15F2"/>
    <w:rPr>
      <w:rFonts w:ascii="Georgia" w:hAnsi="Georgia" w:cs="Georgi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2516</Words>
  <Characters>17198</Characters>
  <Application>Microsoft Office Word</Application>
  <DocSecurity>0</DocSecurity>
  <Lines>143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Programmazione del consiglio di classe</vt:lpstr>
    </vt:vector>
  </TitlesOfParts>
  <Company/>
  <LinksUpToDate>false</LinksUpToDate>
  <CharactersWithSpaces>19675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Programmazione del consiglio di classe</dc:title>
  <dc:subject/>
  <dc:creator>M.Bassi</dc:creator>
  <cp:keywords/>
  <cp:lastModifiedBy>Patrizia Franzetti</cp:lastModifiedBy>
  <cp:revision>4</cp:revision>
  <cp:lastPrinted>2015-09-09T16:10:00Z</cp:lastPrinted>
  <dcterms:created xsi:type="dcterms:W3CDTF">2019-09-06T08:25:00Z</dcterms:created>
  <dcterms:modified xsi:type="dcterms:W3CDTF">2019-10-15T14:39:00Z</dcterms:modified>
</cp:coreProperties>
</file>